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F8CB8" w14:textId="77777777" w:rsidR="00FE3170" w:rsidRDefault="00CF0779" w:rsidP="001D3240">
      <w:pPr>
        <w:widowControl/>
        <w:tabs>
          <w:tab w:val="left" w:pos="1701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noProof/>
          <w:kern w:val="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019DF" wp14:editId="3C2D5DBF">
                <wp:simplePos x="0" y="0"/>
                <wp:positionH relativeFrom="margin">
                  <wp:align>left</wp:align>
                </wp:positionH>
                <wp:positionV relativeFrom="page">
                  <wp:posOffset>2163170</wp:posOffset>
                </wp:positionV>
                <wp:extent cx="2519680" cy="423081"/>
                <wp:effectExtent l="0" t="0" r="13970" b="15240"/>
                <wp:wrapTopAndBottom/>
                <wp:docPr id="3" name="Polje z besedilom 1" descr="Prostor za vnos naslovnika&#10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9680" cy="4230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26746D91" w14:textId="77777777" w:rsidR="001D3240" w:rsidRDefault="001D3240" w:rsidP="001D324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5B9C0880" w14:textId="77777777" w:rsidR="001D3240" w:rsidRDefault="001D3240" w:rsidP="001D324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Vsem potencialnim ponudnikom</w:t>
                            </w:r>
                          </w:p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4019DF" id="_x0000_t202" coordsize="21600,21600" o:spt="202" path="m,l,21600r21600,l21600,xe">
                <v:stroke joinstyle="miter"/>
                <v:path gradientshapeok="t" o:connecttype="rect"/>
              </v:shapetype>
              <v:shape id="Polje z besedilom 1" o:spid="_x0000_s1026" type="#_x0000_t202" alt="Prostor za vnos naslovnika&#10;" style="position:absolute;margin-left:0;margin-top:170.35pt;width:198.4pt;height:33.3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5w2swEAAFwDAAAOAAAAZHJzL2Uyb0RvYy54bWysU9uO0zAQfUfiHyy/06QFViVqugKqRUgr&#10;QCr7Aa5jN5Zsj7GnTcrXM3Z6QcvbihdnPDM+c87MZHU/OsuOKiYDvuXzWc2Z8hI64/ctf/r58GbJ&#10;WULhO2HBq5afVOL369evVkNo1AJ6sJ2KjEB8aobQ8h4xNFWVZK+cSDMIylNQQ3QC6Rr3VRfFQOjO&#10;Vou6vqsGiF2IIFVK5N1MQb4u+Forid+1TgqZbTlxw3LGcu7yWa1XotlHEXojzzTEC1g4YTwVvUJt&#10;BAp2iOYfKGdkhAQaZxJcBVobqYoGUjOvn6nZ9iKoooWak8K1Ten/wcpvx234ERmOn2CkAeaGDCE1&#10;iZxZz6ijy19iyihOLTxd26ZGZJKci/fzD3dLCkmKvVu8rZcFprq9DjHhFwWOZaPlkcZSuiWOjwmp&#10;IqVeUnIxDw/G2jIa6585ct5GpH56lcPVjW+2cNyNZxE76E6kjdaTivYQf3M20Khbnn4dRFSc2a+e&#10;epn34mLEi7G7GMJLetpy5GwyP+O0PzTAIPDRb4PMGBPPjwcEbYqmTGZicOZIIyxSz+uWd+Tve8m6&#10;/RTrPwAAAP//AwBQSwMEFAAGAAgAAAAhAOV0W0TdAAAACAEAAA8AAABkcnMvZG93bnJldi54bWxM&#10;j8FOwzAMhu9IvENkJG4sGUWFdXWnCcEJCdGVA8e0ydpqjVOabCtvjzmxo/1bv78v38xuECc7hd4T&#10;wnKhQFhqvOmpRfisXu+eQISoyejBk0X4sQE2xfVVrjPjz1Ta0y62gksoZBqhi3HMpAxNZ50OCz9a&#10;4mzvJ6cjj1MrzaTPXO4Gea9UKp3uiT90erTPnW0Ou6ND2H5R+dJ/v9cf5b7sq2ql6C09IN7ezNs1&#10;iGjn+H8Mf/iMDgUz1f5IJogBgUUiQvKgHkFwnKxSNqkReJGALHJ5KVD8AgAA//8DAFBLAQItABQA&#10;BgAIAAAAIQC2gziS/gAAAOEBAAATAAAAAAAAAAAAAAAAAAAAAABbQ29udGVudF9UeXBlc10ueG1s&#10;UEsBAi0AFAAGAAgAAAAhADj9If/WAAAAlAEAAAsAAAAAAAAAAAAAAAAALwEAAF9yZWxzLy5yZWxz&#10;UEsBAi0AFAAGAAgAAAAhADaTnDazAQAAXAMAAA4AAAAAAAAAAAAAAAAALgIAAGRycy9lMm9Eb2Mu&#10;eG1sUEsBAi0AFAAGAAgAAAAhAOV0W0TdAAAACAEAAA8AAAAAAAAAAAAAAAAADQQAAGRycy9kb3du&#10;cmV2LnhtbFBLBQYAAAAABAAEAPMAAAAXBQAAAAA=&#10;" filled="f" stroked="f">
                <v:textbox inset="0,0,0,0">
                  <w:txbxContent>
                    <w:p w14:paraId="26746D91" w14:textId="77777777" w:rsidR="001D3240" w:rsidRDefault="001D3240" w:rsidP="001D324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5B9C0880" w14:textId="77777777" w:rsidR="001D3240" w:rsidRDefault="001D3240" w:rsidP="001D324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Vsem potencialnim ponudnikom</w:t>
                      </w:r>
                    </w:p>
                  </w:txbxContent>
                </v:textbox>
                <w10:wrap type="topAndBottom" anchorx="margin" anchory="page"/>
              </v:shape>
            </w:pict>
          </mc:Fallback>
        </mc:AlternateContent>
      </w:r>
    </w:p>
    <w:p w14:paraId="0B1646E3" w14:textId="77777777" w:rsidR="00FE3170" w:rsidRDefault="00FE3170" w:rsidP="001D3240">
      <w:pPr>
        <w:widowControl/>
        <w:tabs>
          <w:tab w:val="left" w:pos="1701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70AA3659" w14:textId="77777777" w:rsidR="00FE3170" w:rsidRDefault="00FE3170" w:rsidP="001D3240">
      <w:pPr>
        <w:widowControl/>
        <w:tabs>
          <w:tab w:val="left" w:pos="1701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4CF3E3E6" w14:textId="1451F83D" w:rsidR="001D3240" w:rsidRPr="00711FF9" w:rsidRDefault="004211D3" w:rsidP="001D3240">
      <w:pPr>
        <w:widowControl/>
        <w:tabs>
          <w:tab w:val="left" w:pos="1701"/>
        </w:tabs>
        <w:suppressAutoHyphens w:val="0"/>
        <w:textAlignment w:val="auto"/>
      </w:pPr>
      <w:r w:rsidRPr="00711FF9">
        <w:rPr>
          <w:rFonts w:ascii="Arial" w:eastAsia="Times New Roman" w:hAnsi="Arial" w:cs="Arial"/>
          <w:kern w:val="0"/>
          <w:sz w:val="20"/>
          <w:szCs w:val="20"/>
        </w:rPr>
        <w:t xml:space="preserve">Številka: </w:t>
      </w:r>
      <w:r w:rsidRPr="00711FF9">
        <w:rPr>
          <w:rFonts w:ascii="Arial" w:eastAsia="Times New Roman" w:hAnsi="Arial" w:cs="Arial"/>
          <w:kern w:val="0"/>
          <w:sz w:val="20"/>
          <w:szCs w:val="20"/>
        </w:rPr>
        <w:tab/>
        <w:t>430-</w:t>
      </w:r>
      <w:r w:rsidR="0084723B" w:rsidRPr="00711FF9">
        <w:rPr>
          <w:rFonts w:ascii="Arial" w:eastAsia="Times New Roman" w:hAnsi="Arial" w:cs="Arial"/>
          <w:kern w:val="0"/>
          <w:sz w:val="20"/>
          <w:szCs w:val="20"/>
        </w:rPr>
        <w:t>180</w:t>
      </w:r>
      <w:r w:rsidRPr="00711FF9">
        <w:rPr>
          <w:rFonts w:ascii="Arial" w:eastAsia="Times New Roman" w:hAnsi="Arial" w:cs="Arial"/>
          <w:kern w:val="0"/>
          <w:sz w:val="20"/>
          <w:szCs w:val="20"/>
        </w:rPr>
        <w:t>/20</w:t>
      </w:r>
      <w:r w:rsidR="00C953F5" w:rsidRPr="00711FF9">
        <w:rPr>
          <w:rFonts w:ascii="Arial" w:eastAsia="Times New Roman" w:hAnsi="Arial" w:cs="Arial"/>
          <w:kern w:val="0"/>
          <w:sz w:val="20"/>
          <w:szCs w:val="20"/>
        </w:rPr>
        <w:t>2</w:t>
      </w:r>
      <w:r w:rsidR="0084723B" w:rsidRPr="00711FF9">
        <w:rPr>
          <w:rFonts w:ascii="Arial" w:eastAsia="Times New Roman" w:hAnsi="Arial" w:cs="Arial"/>
          <w:kern w:val="0"/>
          <w:sz w:val="20"/>
          <w:szCs w:val="20"/>
        </w:rPr>
        <w:t>6</w:t>
      </w:r>
      <w:r w:rsidRPr="00711FF9">
        <w:rPr>
          <w:rFonts w:ascii="Arial" w:eastAsia="Times New Roman" w:hAnsi="Arial" w:cs="Arial"/>
          <w:kern w:val="0"/>
          <w:sz w:val="20"/>
          <w:szCs w:val="20"/>
        </w:rPr>
        <w:t>/</w:t>
      </w:r>
      <w:r w:rsidR="00BE29ED" w:rsidRPr="00711FF9">
        <w:rPr>
          <w:rFonts w:ascii="Arial" w:eastAsia="Times New Roman" w:hAnsi="Arial" w:cs="Arial"/>
          <w:kern w:val="0"/>
          <w:sz w:val="20"/>
          <w:szCs w:val="20"/>
        </w:rPr>
        <w:t>6</w:t>
      </w:r>
      <w:r w:rsidR="001D3240" w:rsidRPr="00711FF9">
        <w:rPr>
          <w:rFonts w:ascii="Arial" w:eastAsia="Times New Roman" w:hAnsi="Arial" w:cs="Arial"/>
          <w:kern w:val="0"/>
          <w:sz w:val="20"/>
          <w:szCs w:val="20"/>
        </w:rPr>
        <w:t xml:space="preserve"> (1</w:t>
      </w:r>
      <w:r w:rsidR="00927E0E" w:rsidRPr="00711FF9">
        <w:rPr>
          <w:rFonts w:ascii="Arial" w:eastAsia="Times New Roman" w:hAnsi="Arial" w:cs="Arial"/>
          <w:kern w:val="0"/>
          <w:sz w:val="20"/>
          <w:szCs w:val="20"/>
        </w:rPr>
        <w:t>54</w:t>
      </w:r>
      <w:r w:rsidR="00727D73" w:rsidRPr="00711FF9">
        <w:rPr>
          <w:rFonts w:ascii="Arial" w:eastAsia="Times New Roman" w:hAnsi="Arial" w:cs="Arial"/>
          <w:kern w:val="0"/>
          <w:sz w:val="20"/>
          <w:szCs w:val="20"/>
        </w:rPr>
        <w:t>1-</w:t>
      </w:r>
      <w:r w:rsidR="0084723B" w:rsidRPr="00711FF9">
        <w:rPr>
          <w:rFonts w:ascii="Arial" w:eastAsia="Times New Roman" w:hAnsi="Arial" w:cs="Arial"/>
          <w:kern w:val="0"/>
          <w:sz w:val="20"/>
          <w:szCs w:val="20"/>
        </w:rPr>
        <w:t>10</w:t>
      </w:r>
      <w:r w:rsidR="001D3240" w:rsidRPr="00711FF9">
        <w:rPr>
          <w:rFonts w:ascii="Arial" w:eastAsia="Times New Roman" w:hAnsi="Arial" w:cs="Arial"/>
          <w:kern w:val="0"/>
          <w:sz w:val="20"/>
          <w:szCs w:val="20"/>
        </w:rPr>
        <w:t>)</w:t>
      </w:r>
    </w:p>
    <w:p w14:paraId="437ADA3A" w14:textId="76701C4B" w:rsidR="001D3240" w:rsidRDefault="001D3240" w:rsidP="001D3240">
      <w:pPr>
        <w:widowControl/>
        <w:tabs>
          <w:tab w:val="left" w:pos="1701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 w:rsidRPr="00711FF9">
        <w:rPr>
          <w:rFonts w:ascii="Arial" w:eastAsia="Times New Roman" w:hAnsi="Arial" w:cs="Arial"/>
          <w:kern w:val="0"/>
          <w:sz w:val="20"/>
          <w:szCs w:val="20"/>
        </w:rPr>
        <w:t xml:space="preserve">Datum: </w:t>
      </w:r>
      <w:r w:rsidRPr="00711FF9">
        <w:rPr>
          <w:rFonts w:ascii="Arial" w:eastAsia="Times New Roman" w:hAnsi="Arial" w:cs="Arial"/>
          <w:kern w:val="0"/>
          <w:sz w:val="20"/>
          <w:szCs w:val="20"/>
        </w:rPr>
        <w:tab/>
      </w:r>
      <w:r w:rsidR="0084723B" w:rsidRPr="00711FF9">
        <w:rPr>
          <w:rFonts w:ascii="Arial" w:eastAsia="Times New Roman" w:hAnsi="Arial" w:cs="Arial"/>
          <w:kern w:val="0"/>
          <w:sz w:val="20"/>
          <w:szCs w:val="20"/>
        </w:rPr>
        <w:t>1</w:t>
      </w:r>
      <w:r w:rsidR="00DC0D2F">
        <w:rPr>
          <w:rFonts w:ascii="Arial" w:eastAsia="Times New Roman" w:hAnsi="Arial" w:cs="Arial"/>
          <w:kern w:val="0"/>
          <w:sz w:val="20"/>
          <w:szCs w:val="20"/>
        </w:rPr>
        <w:t>7</w:t>
      </w:r>
      <w:r w:rsidR="000330FC" w:rsidRPr="00711FF9">
        <w:rPr>
          <w:rFonts w:ascii="Arial" w:eastAsia="Times New Roman" w:hAnsi="Arial" w:cs="Arial"/>
          <w:kern w:val="0"/>
          <w:sz w:val="20"/>
          <w:szCs w:val="20"/>
        </w:rPr>
        <w:t>.</w:t>
      </w:r>
      <w:r w:rsidR="00927E0E" w:rsidRPr="00711FF9">
        <w:rPr>
          <w:rFonts w:ascii="Arial" w:eastAsia="Times New Roman" w:hAnsi="Arial" w:cs="Arial"/>
          <w:kern w:val="0"/>
          <w:sz w:val="20"/>
          <w:szCs w:val="20"/>
        </w:rPr>
        <w:t xml:space="preserve"> </w:t>
      </w:r>
      <w:r w:rsidR="0084723B" w:rsidRPr="00711FF9">
        <w:rPr>
          <w:rFonts w:ascii="Arial" w:eastAsia="Times New Roman" w:hAnsi="Arial" w:cs="Arial"/>
          <w:kern w:val="0"/>
          <w:sz w:val="20"/>
          <w:szCs w:val="20"/>
        </w:rPr>
        <w:t>4</w:t>
      </w:r>
      <w:r w:rsidR="001B465E" w:rsidRPr="00711FF9">
        <w:rPr>
          <w:rFonts w:ascii="Arial" w:eastAsia="Times New Roman" w:hAnsi="Arial" w:cs="Arial"/>
          <w:kern w:val="0"/>
          <w:sz w:val="20"/>
          <w:szCs w:val="20"/>
        </w:rPr>
        <w:t>. 202</w:t>
      </w:r>
      <w:r w:rsidR="00225732" w:rsidRPr="00711FF9">
        <w:rPr>
          <w:rFonts w:ascii="Arial" w:eastAsia="Times New Roman" w:hAnsi="Arial" w:cs="Arial"/>
          <w:kern w:val="0"/>
          <w:sz w:val="20"/>
          <w:szCs w:val="20"/>
        </w:rPr>
        <w:t>6</w:t>
      </w:r>
    </w:p>
    <w:p w14:paraId="5B12BD95" w14:textId="77777777" w:rsidR="001D3240" w:rsidRDefault="001D3240" w:rsidP="001D3240">
      <w:pPr>
        <w:widowControl/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78FFE726" w14:textId="77777777" w:rsidR="001D3240" w:rsidRDefault="001D3240" w:rsidP="001D3240">
      <w:pPr>
        <w:widowControl/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0C539DD6" w14:textId="77777777" w:rsidR="001D3240" w:rsidRDefault="001D3240" w:rsidP="00B57FD3">
      <w:pPr>
        <w:widowControl/>
        <w:suppressAutoHyphens w:val="0"/>
        <w:spacing w:line="260" w:lineRule="exact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7EDAC61F" w14:textId="1C6421CC" w:rsidR="001D3240" w:rsidRDefault="001D3240" w:rsidP="00B57FD3">
      <w:pPr>
        <w:widowControl/>
        <w:tabs>
          <w:tab w:val="left" w:pos="1701"/>
        </w:tabs>
        <w:suppressAutoHyphens w:val="0"/>
        <w:spacing w:line="260" w:lineRule="exact"/>
        <w:ind w:left="1701" w:hanging="1701"/>
        <w:textAlignment w:val="auto"/>
        <w:rPr>
          <w:rFonts w:ascii="Arial" w:eastAsia="Times New Roman" w:hAnsi="Arial" w:cs="Arial"/>
          <w:b/>
          <w:kern w:val="0"/>
          <w:sz w:val="20"/>
          <w:szCs w:val="20"/>
        </w:rPr>
      </w:pPr>
      <w:r>
        <w:rPr>
          <w:rFonts w:ascii="Arial" w:eastAsia="Times New Roman" w:hAnsi="Arial" w:cs="Arial"/>
          <w:b/>
          <w:kern w:val="0"/>
          <w:sz w:val="20"/>
          <w:szCs w:val="20"/>
        </w:rPr>
        <w:t xml:space="preserve">Zadeva: </w:t>
      </w:r>
      <w:r>
        <w:rPr>
          <w:rFonts w:ascii="Arial" w:eastAsia="Times New Roman" w:hAnsi="Arial" w:cs="Arial"/>
          <w:b/>
          <w:kern w:val="0"/>
          <w:sz w:val="20"/>
          <w:szCs w:val="20"/>
        </w:rPr>
        <w:tab/>
      </w:r>
      <w:r w:rsidR="00DC4573" w:rsidRPr="00DC4573">
        <w:rPr>
          <w:rFonts w:ascii="Arial" w:hAnsi="Arial" w:cs="Arial"/>
          <w:b/>
          <w:sz w:val="20"/>
          <w:szCs w:val="20"/>
        </w:rPr>
        <w:t>Dodatna pojasnila v zvezi s pripravo ponudbe in sprememba razpisne dokumentacije</w:t>
      </w:r>
    </w:p>
    <w:p w14:paraId="29EF99FC" w14:textId="77777777" w:rsidR="001D3240" w:rsidRDefault="001D3240" w:rsidP="00B57FD3">
      <w:pPr>
        <w:widowControl/>
        <w:tabs>
          <w:tab w:val="left" w:pos="1701"/>
        </w:tabs>
        <w:suppressAutoHyphens w:val="0"/>
        <w:spacing w:line="260" w:lineRule="exact"/>
        <w:ind w:left="1701" w:hanging="1701"/>
        <w:textAlignment w:val="auto"/>
        <w:rPr>
          <w:rFonts w:ascii="Arial" w:eastAsia="Times New Roman" w:hAnsi="Arial" w:cs="Arial"/>
          <w:b/>
          <w:kern w:val="0"/>
          <w:sz w:val="20"/>
          <w:szCs w:val="20"/>
        </w:rPr>
      </w:pPr>
    </w:p>
    <w:p w14:paraId="67F322CC" w14:textId="77777777" w:rsidR="009D6BCC" w:rsidRDefault="009D6BCC" w:rsidP="00B57FD3">
      <w:pPr>
        <w:widowControl/>
        <w:tabs>
          <w:tab w:val="left" w:pos="1701"/>
        </w:tabs>
        <w:suppressAutoHyphens w:val="0"/>
        <w:spacing w:line="260" w:lineRule="exact"/>
        <w:ind w:left="1701" w:hanging="1701"/>
        <w:textAlignment w:val="auto"/>
        <w:rPr>
          <w:rFonts w:ascii="Arial" w:eastAsia="Times New Roman" w:hAnsi="Arial" w:cs="Arial"/>
          <w:b/>
          <w:kern w:val="0"/>
          <w:sz w:val="20"/>
          <w:szCs w:val="20"/>
        </w:rPr>
      </w:pPr>
    </w:p>
    <w:p w14:paraId="47BAB131" w14:textId="482CB3A4" w:rsidR="00DC4573" w:rsidRPr="00C864C6" w:rsidRDefault="001D3240" w:rsidP="00DC4573">
      <w:pPr>
        <w:tabs>
          <w:tab w:val="left" w:pos="357"/>
        </w:tabs>
        <w:spacing w:line="276" w:lineRule="auto"/>
        <w:jc w:val="both"/>
        <w:rPr>
          <w:rFonts w:cs="Arial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 xml:space="preserve">V zvezi z javnim naročilom za oddajo naročila </w:t>
      </w:r>
      <w:r w:rsidR="00BE29ED">
        <w:rPr>
          <w:rFonts w:ascii="Arial" w:eastAsia="Times New Roman" w:hAnsi="Arial" w:cs="Arial"/>
          <w:kern w:val="0"/>
          <w:sz w:val="20"/>
          <w:szCs w:val="20"/>
        </w:rPr>
        <w:t>blaga</w:t>
      </w:r>
      <w:r>
        <w:rPr>
          <w:rFonts w:ascii="Arial" w:eastAsia="Times New Roman" w:hAnsi="Arial" w:cs="Arial"/>
          <w:kern w:val="0"/>
          <w:sz w:val="20"/>
          <w:szCs w:val="20"/>
        </w:rPr>
        <w:t xml:space="preserve"> po </w:t>
      </w:r>
      <w:r w:rsidR="00727D73">
        <w:rPr>
          <w:rFonts w:ascii="Arial" w:eastAsia="Times New Roman" w:hAnsi="Arial" w:cs="Arial"/>
          <w:kern w:val="0"/>
          <w:sz w:val="20"/>
          <w:szCs w:val="20"/>
        </w:rPr>
        <w:t xml:space="preserve">odprtem </w:t>
      </w:r>
      <w:r>
        <w:rPr>
          <w:rFonts w:ascii="Arial" w:eastAsia="Times New Roman" w:hAnsi="Arial" w:cs="Arial"/>
          <w:kern w:val="0"/>
          <w:sz w:val="20"/>
          <w:szCs w:val="20"/>
        </w:rPr>
        <w:t>postopku za</w:t>
      </w:r>
      <w:r w:rsidR="00BE29ED">
        <w:rPr>
          <w:rFonts w:ascii="Arial" w:eastAsia="Times New Roman" w:hAnsi="Arial" w:cs="Arial"/>
          <w:kern w:val="0"/>
          <w:sz w:val="20"/>
          <w:szCs w:val="20"/>
        </w:rPr>
        <w:t xml:space="preserve"> </w:t>
      </w:r>
      <w:r w:rsidR="00BE29ED" w:rsidRPr="00BE29ED">
        <w:rPr>
          <w:rFonts w:ascii="Arial" w:eastAsia="Times New Roman" w:hAnsi="Arial" w:cs="Arial"/>
          <w:kern w:val="0"/>
          <w:sz w:val="20"/>
          <w:szCs w:val="20"/>
        </w:rPr>
        <w:t>nakup in dobavo rezervnih delov za orožje, št. 430</w:t>
      </w:r>
      <w:r w:rsidR="00BE29ED" w:rsidRPr="00BE29ED">
        <w:rPr>
          <w:rFonts w:ascii="Arial" w:eastAsia="Times New Roman" w:hAnsi="Arial" w:cs="Arial"/>
          <w:kern w:val="0"/>
          <w:sz w:val="20"/>
          <w:szCs w:val="20"/>
        </w:rPr>
        <w:noBreakHyphen/>
        <w:t>180/2026,</w:t>
      </w:r>
      <w:r w:rsidR="00BE29ED">
        <w:rPr>
          <w:rFonts w:ascii="Arial" w:eastAsia="Times New Roman" w:hAnsi="Arial" w:cs="Arial"/>
          <w:kern w:val="0"/>
          <w:sz w:val="20"/>
          <w:szCs w:val="20"/>
        </w:rPr>
        <w:t xml:space="preserve"> </w:t>
      </w:r>
      <w:r>
        <w:rPr>
          <w:rFonts w:ascii="Arial" w:eastAsia="Times New Roman" w:hAnsi="Arial" w:cs="Arial"/>
          <w:kern w:val="0"/>
          <w:sz w:val="20"/>
          <w:szCs w:val="20"/>
        </w:rPr>
        <w:t xml:space="preserve">objavljenim na Portalu javnih naročil, dne </w:t>
      </w:r>
      <w:r w:rsidR="00BE29ED">
        <w:rPr>
          <w:rFonts w:ascii="Arial" w:eastAsia="Times New Roman" w:hAnsi="Arial" w:cs="Arial"/>
          <w:kern w:val="0"/>
          <w:sz w:val="20"/>
          <w:szCs w:val="20"/>
        </w:rPr>
        <w:t>31. 3. 2026,</w:t>
      </w:r>
      <w:r w:rsidR="00225732">
        <w:rPr>
          <w:rFonts w:ascii="Arial" w:eastAsia="Times New Roman" w:hAnsi="Arial" w:cs="Arial"/>
          <w:kern w:val="0"/>
          <w:sz w:val="20"/>
          <w:szCs w:val="20"/>
        </w:rPr>
        <w:t xml:space="preserve">         </w:t>
      </w:r>
      <w:r w:rsidRPr="00ED0679">
        <w:rPr>
          <w:rFonts w:ascii="Arial" w:eastAsia="Times New Roman" w:hAnsi="Arial" w:cs="Arial"/>
          <w:kern w:val="0"/>
          <w:sz w:val="20"/>
          <w:szCs w:val="20"/>
        </w:rPr>
        <w:t xml:space="preserve">pod </w:t>
      </w:r>
      <w:r w:rsidR="002D24B0" w:rsidRPr="00ED0679">
        <w:rPr>
          <w:rFonts w:ascii="Arial" w:eastAsia="Times New Roman" w:hAnsi="Arial" w:cs="Arial"/>
          <w:kern w:val="0"/>
          <w:sz w:val="20"/>
          <w:szCs w:val="20"/>
        </w:rPr>
        <w:t xml:space="preserve">številko </w:t>
      </w:r>
      <w:r w:rsidRPr="00ED0679">
        <w:rPr>
          <w:rFonts w:ascii="Arial" w:eastAsia="Times New Roman" w:hAnsi="Arial" w:cs="Arial"/>
          <w:kern w:val="0"/>
          <w:sz w:val="20"/>
          <w:szCs w:val="20"/>
        </w:rPr>
        <w:t>objave</w:t>
      </w:r>
      <w:r w:rsidRPr="00ED0679">
        <w:rPr>
          <w:rFonts w:ascii="Arial" w:eastAsia="Times New Roman" w:hAnsi="Arial" w:cs="Arial"/>
          <w:b/>
          <w:bCs/>
          <w:kern w:val="0"/>
          <w:sz w:val="18"/>
          <w:szCs w:val="18"/>
        </w:rPr>
        <w:t xml:space="preserve"> </w:t>
      </w:r>
      <w:r w:rsidRPr="00ED0679">
        <w:rPr>
          <w:rFonts w:ascii="Arial" w:eastAsia="Times New Roman" w:hAnsi="Arial" w:cs="Arial"/>
          <w:kern w:val="0"/>
          <w:sz w:val="20"/>
          <w:szCs w:val="20"/>
        </w:rPr>
        <w:t>JN</w:t>
      </w:r>
      <w:r w:rsidR="00BE29ED">
        <w:rPr>
          <w:rFonts w:ascii="Arial" w:eastAsia="Times New Roman" w:hAnsi="Arial" w:cs="Arial"/>
          <w:kern w:val="0"/>
          <w:sz w:val="20"/>
          <w:szCs w:val="20"/>
        </w:rPr>
        <w:t>002368/2026-EUe16/01</w:t>
      </w:r>
      <w:r w:rsidR="00D92105">
        <w:rPr>
          <w:rFonts w:ascii="Arial" w:eastAsia="Times New Roman" w:hAnsi="Arial" w:cs="Arial"/>
          <w:kern w:val="0"/>
          <w:sz w:val="20"/>
          <w:szCs w:val="20"/>
        </w:rPr>
        <w:t xml:space="preserve"> </w:t>
      </w:r>
      <w:r w:rsidR="006136E8" w:rsidRPr="00ED0679">
        <w:rPr>
          <w:rFonts w:ascii="Arial" w:hAnsi="Arial" w:cs="Arial"/>
          <w:sz w:val="20"/>
          <w:szCs w:val="20"/>
        </w:rPr>
        <w:t>in</w:t>
      </w:r>
      <w:r w:rsidR="00D92105">
        <w:rPr>
          <w:rFonts w:ascii="Arial" w:hAnsi="Arial" w:cs="Arial"/>
          <w:sz w:val="20"/>
          <w:szCs w:val="20"/>
        </w:rPr>
        <w:t xml:space="preserve"> </w:t>
      </w:r>
      <w:r w:rsidR="002D24B0" w:rsidRPr="00ED0679">
        <w:rPr>
          <w:rFonts w:ascii="Arial" w:hAnsi="Arial" w:cs="Arial"/>
          <w:sz w:val="20"/>
          <w:szCs w:val="20"/>
        </w:rPr>
        <w:t xml:space="preserve">istega dne </w:t>
      </w:r>
      <w:r w:rsidR="006136E8" w:rsidRPr="00ED0679">
        <w:rPr>
          <w:rFonts w:ascii="Arial" w:hAnsi="Arial" w:cs="Arial"/>
          <w:sz w:val="20"/>
          <w:szCs w:val="20"/>
        </w:rPr>
        <w:t>v Uradnem listu Evropske unije</w:t>
      </w:r>
      <w:r w:rsidR="002D24B0" w:rsidRPr="00ED0679">
        <w:rPr>
          <w:rFonts w:ascii="Arial" w:hAnsi="Arial" w:cs="Arial"/>
          <w:sz w:val="20"/>
          <w:szCs w:val="20"/>
        </w:rPr>
        <w:t xml:space="preserve"> </w:t>
      </w:r>
      <w:r w:rsidR="006136E8" w:rsidRPr="00ED0679">
        <w:rPr>
          <w:rFonts w:ascii="Arial" w:hAnsi="Arial" w:cs="Arial"/>
          <w:sz w:val="20"/>
          <w:szCs w:val="20"/>
        </w:rPr>
        <w:t xml:space="preserve">pod </w:t>
      </w:r>
      <w:r w:rsidR="002D24B0" w:rsidRPr="00ED0679">
        <w:rPr>
          <w:rFonts w:ascii="Arial" w:hAnsi="Arial" w:cs="Arial"/>
          <w:sz w:val="20"/>
          <w:szCs w:val="20"/>
        </w:rPr>
        <w:t xml:space="preserve">številko </w:t>
      </w:r>
      <w:r w:rsidR="006136E8" w:rsidRPr="00ED0679">
        <w:rPr>
          <w:rFonts w:ascii="Arial" w:hAnsi="Arial" w:cs="Arial"/>
          <w:sz w:val="20"/>
          <w:szCs w:val="20"/>
        </w:rPr>
        <w:t xml:space="preserve">objave </w:t>
      </w:r>
      <w:r w:rsidR="00D92105">
        <w:rPr>
          <w:rFonts w:ascii="Arial" w:hAnsi="Arial" w:cs="Arial"/>
          <w:sz w:val="20"/>
          <w:szCs w:val="20"/>
        </w:rPr>
        <w:t>22186</w:t>
      </w:r>
      <w:r w:rsidR="00D92105" w:rsidRPr="00DC4573">
        <w:rPr>
          <w:rFonts w:ascii="Arial" w:hAnsi="Arial" w:cs="Arial"/>
          <w:sz w:val="20"/>
          <w:szCs w:val="20"/>
        </w:rPr>
        <w:t>1-2026</w:t>
      </w:r>
      <w:r w:rsidRPr="00DC4573">
        <w:rPr>
          <w:rFonts w:ascii="Arial" w:eastAsia="Times New Roman" w:hAnsi="Arial" w:cs="Arial"/>
          <w:kern w:val="0"/>
          <w:sz w:val="20"/>
          <w:szCs w:val="20"/>
        </w:rPr>
        <w:t xml:space="preserve">, </w:t>
      </w:r>
      <w:r w:rsidR="00DC4573" w:rsidRPr="00DC4573">
        <w:rPr>
          <w:rFonts w:ascii="Arial" w:hAnsi="Arial" w:cs="Arial"/>
          <w:sz w:val="20"/>
          <w:szCs w:val="20"/>
        </w:rPr>
        <w:t>naročnik na podlagi pisnih vprašanj potencialnih ponudnikov podaja dodatna pojasnila v zvezi s pripravo ponudbe in sprememb</w:t>
      </w:r>
      <w:r w:rsidR="006351F9">
        <w:rPr>
          <w:rFonts w:ascii="Arial" w:hAnsi="Arial" w:cs="Arial"/>
          <w:sz w:val="20"/>
          <w:szCs w:val="20"/>
        </w:rPr>
        <w:t>o</w:t>
      </w:r>
      <w:r w:rsidR="00DC4573" w:rsidRPr="00DC4573">
        <w:rPr>
          <w:rFonts w:ascii="Arial" w:hAnsi="Arial" w:cs="Arial"/>
          <w:sz w:val="20"/>
          <w:szCs w:val="20"/>
        </w:rPr>
        <w:t xml:space="preserve"> razpisne dokumentacije, kot sledi v nadaljevanju:</w:t>
      </w:r>
    </w:p>
    <w:p w14:paraId="1865D1EA" w14:textId="77777777" w:rsidR="003E72F6" w:rsidRPr="00ED0679" w:rsidRDefault="003E72F6" w:rsidP="00ED0679">
      <w:pPr>
        <w:widowControl/>
        <w:suppressAutoHyphens w:val="0"/>
        <w:spacing w:line="260" w:lineRule="exact"/>
        <w:jc w:val="both"/>
        <w:textAlignment w:val="auto"/>
        <w:rPr>
          <w:rFonts w:ascii="Arial" w:hAnsi="Arial" w:cs="Arial"/>
          <w:iCs/>
          <w:color w:val="333333"/>
          <w:sz w:val="18"/>
          <w:szCs w:val="18"/>
        </w:rPr>
      </w:pPr>
    </w:p>
    <w:p w14:paraId="2FFF3BE1" w14:textId="443378C5" w:rsidR="002212AE" w:rsidRPr="00ED0679" w:rsidRDefault="002212AE" w:rsidP="00ED0679">
      <w:pPr>
        <w:spacing w:line="260" w:lineRule="exact"/>
        <w:rPr>
          <w:rFonts w:ascii="Arial" w:hAnsi="Arial" w:cs="Arial"/>
          <w:b/>
          <w:iCs/>
          <w:sz w:val="20"/>
          <w:szCs w:val="20"/>
        </w:rPr>
      </w:pPr>
      <w:r w:rsidRPr="00ED0679">
        <w:rPr>
          <w:rFonts w:ascii="Arial" w:hAnsi="Arial" w:cs="Arial"/>
          <w:b/>
          <w:iCs/>
          <w:sz w:val="20"/>
          <w:szCs w:val="20"/>
        </w:rPr>
        <w:t>Vprašanj</w:t>
      </w:r>
      <w:r w:rsidR="00266DA0" w:rsidRPr="00ED0679">
        <w:rPr>
          <w:rFonts w:ascii="Arial" w:hAnsi="Arial" w:cs="Arial"/>
          <w:b/>
          <w:iCs/>
          <w:sz w:val="20"/>
          <w:szCs w:val="20"/>
        </w:rPr>
        <w:t>e 1</w:t>
      </w:r>
      <w:r w:rsidRPr="00ED0679">
        <w:rPr>
          <w:rFonts w:ascii="Arial" w:hAnsi="Arial" w:cs="Arial"/>
          <w:b/>
          <w:iCs/>
          <w:sz w:val="20"/>
          <w:szCs w:val="20"/>
        </w:rPr>
        <w:t>:</w:t>
      </w:r>
    </w:p>
    <w:p w14:paraId="77050394" w14:textId="77777777" w:rsidR="0084723B" w:rsidRDefault="0084723B" w:rsidP="00ED0679">
      <w:pPr>
        <w:spacing w:line="260" w:lineRule="exact"/>
        <w:rPr>
          <w:rFonts w:ascii="Arial" w:hAnsi="Arial" w:cs="Arial"/>
          <w:b/>
          <w:i/>
          <w:sz w:val="20"/>
          <w:szCs w:val="20"/>
        </w:rPr>
      </w:pPr>
    </w:p>
    <w:p w14:paraId="6DA8FDE1" w14:textId="3F507707" w:rsidR="001F549E" w:rsidRPr="0084723B" w:rsidRDefault="0084723B" w:rsidP="0084723B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4723B">
        <w:rPr>
          <w:rFonts w:ascii="Arial" w:hAnsi="Arial" w:cs="Arial"/>
          <w:bCs/>
          <w:i/>
          <w:sz w:val="20"/>
          <w:szCs w:val="20"/>
        </w:rPr>
        <w:t>»Spoštovani, v zvezi s sklopom 3 (rezervni deli za pištole Glock) prosimo za pojasnilo: Ali se zahtevani rezervni deli, navedeni s številkami artiklov v ponudbenem predračunu, nanašajo na točno določeno generacijo pištol (npr. Gen3, Gen4, Gen5), ali zadostuje, da so ponujeni originalni (OEM) deli skladni z navedenimi številkami artiklov ne glede na generacijo? Hvala za pojasnilo.«</w:t>
      </w:r>
    </w:p>
    <w:p w14:paraId="7037D163" w14:textId="77777777" w:rsidR="002D24B0" w:rsidRPr="00ED0679" w:rsidRDefault="002D24B0" w:rsidP="00ED0679">
      <w:pPr>
        <w:spacing w:line="260" w:lineRule="exact"/>
        <w:jc w:val="both"/>
        <w:rPr>
          <w:rFonts w:ascii="Arial" w:hAnsi="Arial" w:cs="Arial"/>
          <w:i/>
          <w:color w:val="2F2F2F"/>
          <w:sz w:val="20"/>
          <w:szCs w:val="20"/>
        </w:rPr>
      </w:pPr>
    </w:p>
    <w:p w14:paraId="50F7DE06" w14:textId="6120441E" w:rsidR="0064570E" w:rsidRPr="00ED0679" w:rsidRDefault="0064570E" w:rsidP="00B57FD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ED0679">
        <w:rPr>
          <w:rFonts w:ascii="Arial" w:hAnsi="Arial" w:cs="Arial"/>
          <w:b/>
          <w:sz w:val="20"/>
          <w:szCs w:val="20"/>
        </w:rPr>
        <w:t>Odgovor</w:t>
      </w:r>
      <w:r w:rsidR="00266DA0" w:rsidRPr="00ED0679">
        <w:rPr>
          <w:rFonts w:ascii="Arial" w:hAnsi="Arial" w:cs="Arial"/>
          <w:b/>
          <w:sz w:val="20"/>
          <w:szCs w:val="20"/>
        </w:rPr>
        <w:t xml:space="preserve"> 1</w:t>
      </w:r>
      <w:r w:rsidRPr="00ED0679">
        <w:rPr>
          <w:rFonts w:ascii="Arial" w:hAnsi="Arial" w:cs="Arial"/>
          <w:b/>
          <w:sz w:val="20"/>
          <w:szCs w:val="20"/>
        </w:rPr>
        <w:t>:</w:t>
      </w:r>
    </w:p>
    <w:p w14:paraId="500D65DE" w14:textId="77777777" w:rsidR="001F549E" w:rsidRPr="00BE29ED" w:rsidRDefault="001F549E" w:rsidP="00B57FD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C31503" w14:textId="6BD3E3F5" w:rsidR="00711FF9" w:rsidRDefault="00BE29ED" w:rsidP="00BE29ED">
      <w:pPr>
        <w:spacing w:line="260" w:lineRule="exact"/>
        <w:jc w:val="both"/>
        <w:rPr>
          <w:rFonts w:ascii="Arial" w:eastAsiaTheme="minorHAnsi" w:hAnsi="Arial" w:cs="Arial"/>
          <w:color w:val="000000"/>
          <w:kern w:val="0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000000"/>
          <w:kern w:val="0"/>
          <w:sz w:val="20"/>
          <w:szCs w:val="20"/>
          <w:lang w:eastAsia="en-US"/>
        </w:rPr>
        <w:t>N</w:t>
      </w:r>
      <w:r w:rsidRPr="00BE29ED">
        <w:rPr>
          <w:rFonts w:ascii="Arial" w:eastAsiaTheme="minorHAnsi" w:hAnsi="Arial" w:cs="Arial"/>
          <w:color w:val="000000"/>
          <w:kern w:val="0"/>
          <w:sz w:val="20"/>
          <w:szCs w:val="20"/>
          <w:lang w:eastAsia="en-US"/>
        </w:rPr>
        <w:t xml:space="preserve">aročnik sporoča, da </w:t>
      </w:r>
      <w:r w:rsidR="00711FF9">
        <w:rPr>
          <w:rFonts w:ascii="Arial" w:eastAsiaTheme="minorHAnsi" w:hAnsi="Arial" w:cs="Arial"/>
          <w:color w:val="000000"/>
          <w:kern w:val="0"/>
          <w:sz w:val="20"/>
          <w:szCs w:val="20"/>
          <w:lang w:eastAsia="en-US"/>
        </w:rPr>
        <w:t>morajo zahtevani rezervni deli ustrezati 4. generaciji pištol Glock (Gen4)</w:t>
      </w:r>
      <w:r w:rsidR="00DC4573">
        <w:rPr>
          <w:rFonts w:ascii="Arial" w:eastAsiaTheme="minorHAnsi" w:hAnsi="Arial" w:cs="Arial"/>
          <w:color w:val="000000"/>
          <w:kern w:val="0"/>
          <w:sz w:val="20"/>
          <w:szCs w:val="20"/>
          <w:lang w:eastAsia="en-US"/>
        </w:rPr>
        <w:t>, zato dopolnjuje</w:t>
      </w:r>
      <w:r w:rsidR="001862AD">
        <w:rPr>
          <w:rFonts w:ascii="Arial" w:eastAsiaTheme="minorHAnsi" w:hAnsi="Arial" w:cs="Arial"/>
          <w:color w:val="000000"/>
          <w:kern w:val="0"/>
          <w:sz w:val="20"/>
          <w:szCs w:val="20"/>
          <w:lang w:eastAsia="en-US"/>
        </w:rPr>
        <w:t xml:space="preserve">  Prilogo št. 3.1.3: </w:t>
      </w:r>
      <w:r w:rsidR="00DC4573">
        <w:rPr>
          <w:rFonts w:ascii="Arial" w:eastAsiaTheme="minorHAnsi" w:hAnsi="Arial" w:cs="Arial"/>
          <w:color w:val="000000"/>
          <w:kern w:val="0"/>
          <w:sz w:val="20"/>
          <w:szCs w:val="20"/>
          <w:lang w:eastAsia="en-US"/>
        </w:rPr>
        <w:t xml:space="preserve"> </w:t>
      </w:r>
      <w:r w:rsidR="001862AD">
        <w:rPr>
          <w:rFonts w:ascii="Arial" w:eastAsiaTheme="minorHAnsi" w:hAnsi="Arial" w:cs="Arial"/>
          <w:color w:val="000000"/>
          <w:kern w:val="0"/>
          <w:sz w:val="20"/>
          <w:szCs w:val="20"/>
          <w:lang w:eastAsia="en-US"/>
        </w:rPr>
        <w:t>P</w:t>
      </w:r>
      <w:r w:rsidR="00DC4573">
        <w:rPr>
          <w:rFonts w:ascii="Arial" w:eastAsiaTheme="minorHAnsi" w:hAnsi="Arial" w:cs="Arial"/>
          <w:color w:val="000000"/>
          <w:kern w:val="0"/>
          <w:sz w:val="20"/>
          <w:szCs w:val="20"/>
          <w:lang w:eastAsia="en-US"/>
        </w:rPr>
        <w:t>onudbeni predračun</w:t>
      </w:r>
      <w:r w:rsidR="001862AD">
        <w:rPr>
          <w:rFonts w:ascii="Arial" w:eastAsiaTheme="minorHAnsi" w:hAnsi="Arial" w:cs="Arial"/>
          <w:color w:val="000000"/>
          <w:kern w:val="0"/>
          <w:sz w:val="20"/>
          <w:szCs w:val="20"/>
          <w:lang w:eastAsia="en-US"/>
        </w:rPr>
        <w:t xml:space="preserve"> s specifikacijo za </w:t>
      </w:r>
      <w:r w:rsidR="00DC4573">
        <w:rPr>
          <w:rFonts w:ascii="Arial" w:eastAsiaTheme="minorHAnsi" w:hAnsi="Arial" w:cs="Arial"/>
          <w:color w:val="000000"/>
          <w:kern w:val="0"/>
          <w:sz w:val="20"/>
          <w:szCs w:val="20"/>
          <w:lang w:eastAsia="en-US"/>
        </w:rPr>
        <w:t xml:space="preserve">sklop 3 – Rezervni deli za pištole Glock, kjer je definiral generacijo pištol. </w:t>
      </w:r>
    </w:p>
    <w:p w14:paraId="32965359" w14:textId="77777777" w:rsidR="006351F9" w:rsidRDefault="006351F9" w:rsidP="00BE29ED">
      <w:pPr>
        <w:spacing w:line="260" w:lineRule="exact"/>
        <w:jc w:val="both"/>
        <w:rPr>
          <w:rFonts w:ascii="Arial" w:eastAsiaTheme="minorHAnsi" w:hAnsi="Arial" w:cs="Arial"/>
          <w:color w:val="000000"/>
          <w:kern w:val="0"/>
          <w:sz w:val="20"/>
          <w:szCs w:val="20"/>
          <w:lang w:eastAsia="en-US"/>
        </w:rPr>
      </w:pPr>
    </w:p>
    <w:p w14:paraId="0AC9CAB8" w14:textId="28AA7219" w:rsidR="006351F9" w:rsidRPr="006351F9" w:rsidRDefault="006351F9" w:rsidP="006351F9">
      <w:pPr>
        <w:autoSpaceDE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kern w:val="0"/>
          <w:sz w:val="20"/>
          <w:szCs w:val="20"/>
          <w:lang w:eastAsia="en-US"/>
        </w:rPr>
      </w:pPr>
      <w:r w:rsidRPr="006351F9">
        <w:rPr>
          <w:rFonts w:ascii="Arial" w:hAnsi="Arial" w:cs="Arial"/>
          <w:color w:val="000000"/>
          <w:sz w:val="20"/>
          <w:szCs w:val="20"/>
        </w:rPr>
        <w:t>Naročnik bo z obrazcem E UE 16 objavil spremenjen</w:t>
      </w:r>
      <w:r>
        <w:rPr>
          <w:rFonts w:ascii="Arial" w:hAnsi="Arial" w:cs="Arial"/>
          <w:color w:val="000000"/>
          <w:sz w:val="20"/>
          <w:szCs w:val="20"/>
        </w:rPr>
        <w:t>o</w:t>
      </w:r>
      <w:r w:rsidRPr="006351F9">
        <w:rPr>
          <w:rFonts w:ascii="Arial" w:hAnsi="Arial" w:cs="Arial"/>
          <w:color w:val="000000"/>
          <w:sz w:val="20"/>
          <w:szCs w:val="20"/>
        </w:rPr>
        <w:t xml:space="preserve"> "</w:t>
      </w:r>
      <w:r w:rsidRPr="006351F9">
        <w:rPr>
          <w:rFonts w:ascii="Arial" w:eastAsiaTheme="minorHAnsi" w:hAnsi="Arial" w:cs="Arial"/>
          <w:color w:val="000000"/>
          <w:kern w:val="0"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color w:val="000000"/>
          <w:kern w:val="0"/>
          <w:sz w:val="20"/>
          <w:szCs w:val="20"/>
          <w:lang w:eastAsia="en-US"/>
        </w:rPr>
        <w:t>Prilogo št. 3.1.3:  Ponudbeni predračun s specifikacijo za sklop 3 – Rezervni deli za pištole Glock</w:t>
      </w:r>
      <w:r w:rsidRPr="006351F9">
        <w:rPr>
          <w:rFonts w:ascii="Arial" w:hAnsi="Arial" w:cs="Arial"/>
          <w:color w:val="000000"/>
          <w:sz w:val="20"/>
          <w:szCs w:val="20"/>
        </w:rPr>
        <w:t>ˮ</w:t>
      </w:r>
      <w:r>
        <w:rPr>
          <w:rFonts w:ascii="Arial" w:hAnsi="Arial" w:cs="Arial"/>
          <w:color w:val="000000"/>
          <w:sz w:val="20"/>
          <w:szCs w:val="20"/>
        </w:rPr>
        <w:t xml:space="preserve">, </w:t>
      </w:r>
      <w:r w:rsidRPr="006351F9">
        <w:rPr>
          <w:rFonts w:ascii="Arial" w:hAnsi="Arial" w:cs="Arial"/>
          <w:color w:val="000000"/>
          <w:sz w:val="20"/>
          <w:szCs w:val="20"/>
        </w:rPr>
        <w:t>ki nadomesti prejšn</w:t>
      </w:r>
      <w:r w:rsidR="00D95E64">
        <w:rPr>
          <w:rFonts w:ascii="Arial" w:hAnsi="Arial" w:cs="Arial"/>
          <w:color w:val="000000"/>
          <w:sz w:val="20"/>
          <w:szCs w:val="20"/>
        </w:rPr>
        <w:t>jo</w:t>
      </w:r>
      <w:r w:rsidRPr="006351F9">
        <w:rPr>
          <w:rFonts w:ascii="Arial" w:hAnsi="Arial" w:cs="Arial"/>
          <w:color w:val="000000"/>
          <w:sz w:val="20"/>
          <w:szCs w:val="20"/>
        </w:rPr>
        <w:t xml:space="preserve"> "</w:t>
      </w:r>
      <w:r w:rsidR="00D95E64">
        <w:rPr>
          <w:rFonts w:ascii="Arial" w:eastAsiaTheme="minorHAnsi" w:hAnsi="Arial" w:cs="Arial"/>
          <w:color w:val="000000"/>
          <w:kern w:val="0"/>
          <w:sz w:val="20"/>
          <w:szCs w:val="20"/>
          <w:lang w:eastAsia="en-US"/>
        </w:rPr>
        <w:t>Prilogo št. 3.1.3:  Ponudbeni predračun s specifikacijo za sklop 3 – Rezervni deli za pištole Glock</w:t>
      </w:r>
      <w:r w:rsidR="00D95E64" w:rsidRPr="006351F9">
        <w:rPr>
          <w:rFonts w:ascii="Arial" w:hAnsi="Arial" w:cs="Arial"/>
          <w:color w:val="000000"/>
          <w:sz w:val="20"/>
          <w:szCs w:val="20"/>
        </w:rPr>
        <w:t>"</w:t>
      </w:r>
      <w:r w:rsidRPr="006351F9">
        <w:rPr>
          <w:rFonts w:ascii="Arial" w:hAnsi="Arial" w:cs="Arial"/>
          <w:bCs/>
          <w:color w:val="000000"/>
          <w:sz w:val="20"/>
          <w:szCs w:val="20"/>
        </w:rPr>
        <w:t>.</w:t>
      </w:r>
      <w:r w:rsidRPr="006351F9">
        <w:rPr>
          <w:rFonts w:ascii="Arial" w:hAnsi="Arial" w:cs="Arial"/>
          <w:sz w:val="20"/>
          <w:szCs w:val="20"/>
        </w:rPr>
        <w:t xml:space="preserve"> </w:t>
      </w:r>
      <w:r w:rsidRPr="006351F9">
        <w:rPr>
          <w:rFonts w:ascii="Arial" w:hAnsi="Arial" w:cs="Arial"/>
          <w:color w:val="000000"/>
          <w:sz w:val="20"/>
          <w:szCs w:val="20"/>
        </w:rPr>
        <w:t>Spremembe oz. dopolnitve so označene z rdečo barvo.</w:t>
      </w:r>
    </w:p>
    <w:p w14:paraId="76C8A75E" w14:textId="77777777" w:rsidR="006351F9" w:rsidRDefault="006351F9" w:rsidP="00BE29ED">
      <w:pPr>
        <w:spacing w:line="260" w:lineRule="exact"/>
        <w:jc w:val="both"/>
        <w:rPr>
          <w:rFonts w:ascii="Arial" w:eastAsiaTheme="minorHAnsi" w:hAnsi="Arial" w:cs="Arial"/>
          <w:color w:val="000000"/>
          <w:kern w:val="0"/>
          <w:sz w:val="20"/>
          <w:szCs w:val="20"/>
          <w:lang w:eastAsia="en-US"/>
        </w:rPr>
      </w:pPr>
    </w:p>
    <w:p w14:paraId="30EBAD75" w14:textId="77777777" w:rsidR="00ED0679" w:rsidRDefault="00ED0679" w:rsidP="00F557B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13C35E7" w14:textId="0330AACA" w:rsidR="00DA043F" w:rsidRPr="00266DA0" w:rsidRDefault="00DA043F" w:rsidP="00DA043F">
      <w:pPr>
        <w:rPr>
          <w:rFonts w:ascii="Arial" w:hAnsi="Arial" w:cs="Arial"/>
          <w:b/>
          <w:iCs/>
          <w:sz w:val="20"/>
          <w:szCs w:val="20"/>
        </w:rPr>
      </w:pPr>
      <w:r w:rsidRPr="00266DA0">
        <w:rPr>
          <w:rFonts w:ascii="Arial" w:hAnsi="Arial" w:cs="Arial"/>
          <w:b/>
          <w:iCs/>
          <w:sz w:val="20"/>
          <w:szCs w:val="20"/>
        </w:rPr>
        <w:t xml:space="preserve">Vprašanje </w:t>
      </w:r>
      <w:r>
        <w:rPr>
          <w:rFonts w:ascii="Arial" w:hAnsi="Arial" w:cs="Arial"/>
          <w:b/>
          <w:iCs/>
          <w:sz w:val="20"/>
          <w:szCs w:val="20"/>
        </w:rPr>
        <w:t>2</w:t>
      </w:r>
      <w:r w:rsidRPr="00266DA0">
        <w:rPr>
          <w:rFonts w:ascii="Arial" w:hAnsi="Arial" w:cs="Arial"/>
          <w:b/>
          <w:iCs/>
          <w:sz w:val="20"/>
          <w:szCs w:val="20"/>
        </w:rPr>
        <w:t>:</w:t>
      </w:r>
    </w:p>
    <w:p w14:paraId="5DECCAE3" w14:textId="77777777" w:rsidR="00DA043F" w:rsidRPr="00266DA0" w:rsidRDefault="00DA043F" w:rsidP="00DA043F">
      <w:pPr>
        <w:rPr>
          <w:rFonts w:ascii="Arial" w:hAnsi="Arial" w:cs="Arial"/>
          <w:b/>
          <w:i/>
          <w:sz w:val="20"/>
          <w:szCs w:val="20"/>
        </w:rPr>
      </w:pPr>
    </w:p>
    <w:p w14:paraId="142C3AC3" w14:textId="6F4C66A7" w:rsidR="00BE29ED" w:rsidRDefault="00BE29ED" w:rsidP="00B57FD3">
      <w:pPr>
        <w:spacing w:line="260" w:lineRule="exact"/>
        <w:jc w:val="both"/>
        <w:rPr>
          <w:rFonts w:ascii="Arial" w:hAnsi="Arial" w:cs="Arial"/>
          <w:i/>
          <w:color w:val="222133"/>
          <w:sz w:val="20"/>
          <w:szCs w:val="20"/>
          <w:shd w:val="clear" w:color="auto" w:fill="FFFFFF"/>
        </w:rPr>
      </w:pPr>
      <w:r>
        <w:rPr>
          <w:rFonts w:ascii="Arial" w:hAnsi="Arial" w:cs="Arial"/>
          <w:i/>
          <w:color w:val="222133"/>
          <w:sz w:val="20"/>
          <w:szCs w:val="20"/>
          <w:shd w:val="clear" w:color="auto" w:fill="FFFFFF"/>
        </w:rPr>
        <w:t>»</w:t>
      </w:r>
      <w:r w:rsidRPr="00BE29ED">
        <w:rPr>
          <w:rFonts w:ascii="Arial" w:hAnsi="Arial" w:cs="Arial"/>
          <w:i/>
          <w:color w:val="222133"/>
          <w:sz w:val="20"/>
          <w:szCs w:val="20"/>
          <w:shd w:val="clear" w:color="auto" w:fill="FFFFFF"/>
        </w:rPr>
        <w:t>Vprašanja za sklop 2: Prosimo za podaljšanje roka dobave na 6 mesecev oz. 180 dni. Vezano na izdelek za H&amp;K G28 – postavka 9, vljudno naprošamo za spremembo predračuna 3.1.2 na način, da se pri ID artikla, doda tudi ID postavke Flip-up Front sight RAL8000. Konkretno se mora torej v predračunu nahajati ID236375 za Picatinny handguard G28 Long, ter ID239620 za Flip-up Front sight RAL8000. Za podane odgovore se vam vnaprej zahvaljujemo in vas lepo pozdravljamo.</w:t>
      </w:r>
      <w:r>
        <w:rPr>
          <w:rFonts w:ascii="Arial" w:hAnsi="Arial" w:cs="Arial"/>
          <w:i/>
          <w:color w:val="222133"/>
          <w:sz w:val="20"/>
          <w:szCs w:val="20"/>
          <w:shd w:val="clear" w:color="auto" w:fill="FFFFFF"/>
        </w:rPr>
        <w:t>«</w:t>
      </w:r>
    </w:p>
    <w:p w14:paraId="77DE4476" w14:textId="77777777" w:rsidR="00BE29ED" w:rsidRDefault="00BE29ED" w:rsidP="00B57FD3">
      <w:pPr>
        <w:spacing w:line="260" w:lineRule="exact"/>
        <w:jc w:val="both"/>
        <w:rPr>
          <w:rFonts w:ascii="Arial" w:hAnsi="Arial" w:cs="Arial"/>
          <w:i/>
          <w:color w:val="222133"/>
          <w:sz w:val="20"/>
          <w:szCs w:val="20"/>
          <w:shd w:val="clear" w:color="auto" w:fill="FFFFFF"/>
        </w:rPr>
      </w:pPr>
    </w:p>
    <w:p w14:paraId="6FB8B7F6" w14:textId="7FD70B6D" w:rsidR="00DA043F" w:rsidRDefault="00DA043F" w:rsidP="00B57FD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A17CB9">
        <w:rPr>
          <w:rFonts w:ascii="Arial" w:hAnsi="Arial" w:cs="Arial"/>
          <w:b/>
          <w:sz w:val="20"/>
          <w:szCs w:val="20"/>
        </w:rPr>
        <w:lastRenderedPageBreak/>
        <w:t>Odgovor</w:t>
      </w:r>
      <w:r>
        <w:rPr>
          <w:rFonts w:ascii="Arial" w:hAnsi="Arial" w:cs="Arial"/>
          <w:b/>
          <w:sz w:val="20"/>
          <w:szCs w:val="20"/>
        </w:rPr>
        <w:t xml:space="preserve"> 2:</w:t>
      </w:r>
    </w:p>
    <w:p w14:paraId="55EC977A" w14:textId="77777777" w:rsidR="00DC4573" w:rsidRDefault="00DC4573" w:rsidP="00DC4573">
      <w:pPr>
        <w:autoSpaceDE w:val="0"/>
        <w:adjustRightInd w:val="0"/>
        <w:jc w:val="both"/>
        <w:rPr>
          <w:rFonts w:cs="Arial"/>
          <w:szCs w:val="20"/>
        </w:rPr>
      </w:pPr>
    </w:p>
    <w:p w14:paraId="1D11E268" w14:textId="060F0AD4" w:rsidR="00DC4573" w:rsidRPr="00DC4573" w:rsidRDefault="00DC4573" w:rsidP="00DC4573">
      <w:pPr>
        <w:autoSpaceDE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C4573">
        <w:rPr>
          <w:rFonts w:ascii="Arial" w:hAnsi="Arial" w:cs="Arial"/>
          <w:sz w:val="20"/>
          <w:szCs w:val="20"/>
        </w:rPr>
        <w:t xml:space="preserve">Na podlagi izvedene preveritve </w:t>
      </w:r>
      <w:r w:rsidR="00D95E64">
        <w:rPr>
          <w:rFonts w:ascii="Arial" w:hAnsi="Arial" w:cs="Arial"/>
          <w:sz w:val="20"/>
          <w:szCs w:val="20"/>
        </w:rPr>
        <w:t xml:space="preserve">trga </w:t>
      </w:r>
      <w:r w:rsidRPr="00DC4573">
        <w:rPr>
          <w:rFonts w:ascii="Arial" w:hAnsi="Arial" w:cs="Arial"/>
          <w:sz w:val="20"/>
          <w:szCs w:val="20"/>
        </w:rPr>
        <w:t>naročnik ugotavlja, da je predhodno določen dobavni rok, tj. 120 dni od podpisa pogodbe</w:t>
      </w:r>
      <w:r w:rsidR="001862AD">
        <w:rPr>
          <w:rFonts w:ascii="Arial" w:hAnsi="Arial" w:cs="Arial"/>
          <w:sz w:val="20"/>
          <w:szCs w:val="20"/>
        </w:rPr>
        <w:t xml:space="preserve"> za vsak sklop</w:t>
      </w:r>
      <w:r w:rsidRPr="00DC4573">
        <w:rPr>
          <w:rFonts w:ascii="Arial" w:hAnsi="Arial" w:cs="Arial"/>
          <w:sz w:val="20"/>
          <w:szCs w:val="20"/>
        </w:rPr>
        <w:t>, realen in dosegljiv. Zato naročnik dobavnega roka za navedeni artikel ne spreminja.</w:t>
      </w:r>
    </w:p>
    <w:p w14:paraId="7D565A3E" w14:textId="77777777" w:rsidR="00CA39DE" w:rsidRPr="00711FF9" w:rsidRDefault="00CA39DE" w:rsidP="00CA39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EE259E" w14:textId="4D100EB2" w:rsidR="00CA39DE" w:rsidRPr="00711FF9" w:rsidRDefault="00CA39DE" w:rsidP="00CA39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11FF9">
        <w:rPr>
          <w:rFonts w:ascii="Arial" w:hAnsi="Arial" w:cs="Arial"/>
          <w:sz w:val="20"/>
          <w:szCs w:val="20"/>
        </w:rPr>
        <w:t xml:space="preserve">V zvezi s postavko </w:t>
      </w:r>
      <w:r w:rsidR="009033A4">
        <w:rPr>
          <w:rFonts w:ascii="Arial" w:hAnsi="Arial" w:cs="Arial"/>
          <w:sz w:val="20"/>
          <w:szCs w:val="20"/>
        </w:rPr>
        <w:t>pod zap. št. 9</w:t>
      </w:r>
      <w:r w:rsidR="00717261">
        <w:rPr>
          <w:rFonts w:ascii="Arial" w:hAnsi="Arial" w:cs="Arial"/>
          <w:sz w:val="20"/>
          <w:szCs w:val="20"/>
        </w:rPr>
        <w:t xml:space="preserve">, </w:t>
      </w:r>
      <w:r w:rsidR="009033A4">
        <w:rPr>
          <w:rFonts w:ascii="Arial" w:hAnsi="Arial" w:cs="Arial"/>
          <w:sz w:val="20"/>
          <w:szCs w:val="20"/>
        </w:rPr>
        <w:t>ponudben</w:t>
      </w:r>
      <w:r w:rsidR="00717261">
        <w:rPr>
          <w:rFonts w:ascii="Arial" w:hAnsi="Arial" w:cs="Arial"/>
          <w:sz w:val="20"/>
          <w:szCs w:val="20"/>
        </w:rPr>
        <w:t xml:space="preserve">ega </w:t>
      </w:r>
      <w:r w:rsidR="009033A4">
        <w:rPr>
          <w:rFonts w:ascii="Arial" w:hAnsi="Arial" w:cs="Arial"/>
          <w:sz w:val="20"/>
          <w:szCs w:val="20"/>
        </w:rPr>
        <w:t>predračun</w:t>
      </w:r>
      <w:r w:rsidR="00717261">
        <w:rPr>
          <w:rFonts w:ascii="Arial" w:hAnsi="Arial" w:cs="Arial"/>
          <w:sz w:val="20"/>
          <w:szCs w:val="20"/>
        </w:rPr>
        <w:t xml:space="preserve">a </w:t>
      </w:r>
      <w:r w:rsidR="009033A4">
        <w:rPr>
          <w:rFonts w:ascii="Arial" w:hAnsi="Arial" w:cs="Arial"/>
          <w:sz w:val="20"/>
          <w:szCs w:val="20"/>
        </w:rPr>
        <w:t xml:space="preserve">3.1.2. </w:t>
      </w:r>
      <w:r w:rsidRPr="00711FF9">
        <w:rPr>
          <w:rFonts w:ascii="Arial" w:hAnsi="Arial" w:cs="Arial"/>
          <w:sz w:val="20"/>
          <w:szCs w:val="20"/>
        </w:rPr>
        <w:t>za polavtomatsko puško H&amp;K G28 proizvajalca Heckler&amp;Koch naročnik sporoča, da št. artikla ostaja nespremenjena - naročnik nabavlja izdelek v kompletu, ločene postavke za prednji merek ne potrebuje.</w:t>
      </w:r>
    </w:p>
    <w:p w14:paraId="6871B8BC" w14:textId="77777777" w:rsidR="00225732" w:rsidRPr="00CA39DE" w:rsidRDefault="00225732" w:rsidP="00B57FD3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</w:p>
    <w:p w14:paraId="690FB71F" w14:textId="65B58C0A" w:rsidR="00F5190B" w:rsidRPr="00F5190B" w:rsidRDefault="00F5190B" w:rsidP="00F5190B">
      <w:pPr>
        <w:jc w:val="both"/>
        <w:rPr>
          <w:rFonts w:ascii="Arial" w:hAnsi="Arial" w:cs="Arial"/>
          <w:sz w:val="20"/>
          <w:szCs w:val="20"/>
        </w:rPr>
      </w:pPr>
      <w:r w:rsidRPr="00F5190B">
        <w:rPr>
          <w:rFonts w:ascii="Arial" w:hAnsi="Arial" w:cs="Arial"/>
          <w:sz w:val="20"/>
          <w:szCs w:val="20"/>
        </w:rPr>
        <w:t>Dodatna pojasnila v zvezi s pripravo ponudbe in sprememb</w:t>
      </w:r>
      <w:r w:rsidR="00D95E64">
        <w:rPr>
          <w:rFonts w:ascii="Arial" w:hAnsi="Arial" w:cs="Arial"/>
          <w:sz w:val="20"/>
          <w:szCs w:val="20"/>
        </w:rPr>
        <w:t>o</w:t>
      </w:r>
      <w:r w:rsidRPr="00F5190B">
        <w:rPr>
          <w:rFonts w:ascii="Arial" w:hAnsi="Arial" w:cs="Arial"/>
          <w:sz w:val="20"/>
          <w:szCs w:val="20"/>
        </w:rPr>
        <w:t xml:space="preserve"> razpisne dokumentacije so sestavni del razpisne dokumentacije predmetnega javnega naročila. </w:t>
      </w:r>
    </w:p>
    <w:p w14:paraId="1AF108F0" w14:textId="77777777" w:rsidR="00F5190B" w:rsidRPr="00F5190B" w:rsidRDefault="00F5190B" w:rsidP="00F5190B">
      <w:pPr>
        <w:jc w:val="both"/>
        <w:rPr>
          <w:rFonts w:ascii="Arial" w:hAnsi="Arial" w:cs="Arial"/>
          <w:sz w:val="20"/>
          <w:szCs w:val="20"/>
        </w:rPr>
      </w:pPr>
    </w:p>
    <w:p w14:paraId="2BF0AF83" w14:textId="77777777" w:rsidR="00F5190B" w:rsidRPr="00F5190B" w:rsidRDefault="00F5190B" w:rsidP="00F5190B">
      <w:pPr>
        <w:jc w:val="both"/>
        <w:rPr>
          <w:rFonts w:ascii="Arial" w:hAnsi="Arial" w:cs="Arial"/>
          <w:sz w:val="20"/>
          <w:szCs w:val="20"/>
        </w:rPr>
      </w:pPr>
      <w:r w:rsidRPr="00F5190B">
        <w:rPr>
          <w:rFonts w:ascii="Arial" w:hAnsi="Arial" w:cs="Arial"/>
          <w:sz w:val="20"/>
          <w:szCs w:val="20"/>
        </w:rPr>
        <w:t>Naročnik dodatna pojasnila v zvezi s pripravo ponudbe in spremembo razpisne dokumentacije objavi na portalu javnih naročil.</w:t>
      </w:r>
    </w:p>
    <w:p w14:paraId="5C4B7218" w14:textId="77777777" w:rsidR="00F557BC" w:rsidRPr="00B57FD3" w:rsidRDefault="00F557BC" w:rsidP="00B57FD3">
      <w:pPr>
        <w:spacing w:line="260" w:lineRule="exact"/>
        <w:rPr>
          <w:rFonts w:ascii="Arial" w:hAnsi="Arial" w:cs="Arial"/>
          <w:sz w:val="20"/>
          <w:szCs w:val="20"/>
          <w:highlight w:val="yellow"/>
        </w:rPr>
      </w:pPr>
    </w:p>
    <w:p w14:paraId="1CDDC40D" w14:textId="77777777" w:rsidR="00BC646E" w:rsidRPr="00B57FD3" w:rsidRDefault="00BC646E" w:rsidP="00B57FD3">
      <w:pPr>
        <w:widowControl/>
        <w:suppressAutoHyphens w:val="0"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02B6DEB3" w14:textId="77777777" w:rsidR="001D3240" w:rsidRPr="00B57FD3" w:rsidRDefault="001D3240" w:rsidP="00B57FD3">
      <w:pPr>
        <w:widowControl/>
        <w:suppressAutoHyphens w:val="0"/>
        <w:spacing w:line="260" w:lineRule="exact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 w:rsidRPr="00B57FD3">
        <w:rPr>
          <w:rFonts w:ascii="Arial" w:eastAsia="Times New Roman" w:hAnsi="Arial" w:cs="Arial"/>
          <w:kern w:val="0"/>
          <w:sz w:val="20"/>
          <w:szCs w:val="20"/>
        </w:rPr>
        <w:t>Lep pozdrav,</w:t>
      </w:r>
    </w:p>
    <w:p w14:paraId="1A0B575D" w14:textId="77777777" w:rsidR="001D3240" w:rsidRDefault="001D3240" w:rsidP="001D3240">
      <w:pPr>
        <w:widowControl/>
        <w:tabs>
          <w:tab w:val="left" w:pos="3402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ab/>
      </w:r>
      <w:r>
        <w:rPr>
          <w:rFonts w:ascii="Arial" w:eastAsia="Times New Roman" w:hAnsi="Arial" w:cs="Arial"/>
          <w:kern w:val="0"/>
          <w:sz w:val="20"/>
          <w:szCs w:val="20"/>
        </w:rPr>
        <w:tab/>
      </w:r>
      <w:r>
        <w:rPr>
          <w:rFonts w:ascii="Arial" w:eastAsia="Times New Roman" w:hAnsi="Arial" w:cs="Arial"/>
          <w:kern w:val="0"/>
          <w:sz w:val="20"/>
          <w:szCs w:val="20"/>
        </w:rPr>
        <w:tab/>
      </w:r>
    </w:p>
    <w:p w14:paraId="402339C4" w14:textId="77777777" w:rsidR="00FB47ED" w:rsidRPr="00D90E24" w:rsidRDefault="006B04E9" w:rsidP="006B04E9">
      <w:pPr>
        <w:pStyle w:val="podpisi"/>
        <w:rPr>
          <w:rFonts w:ascii="Arial" w:hAnsi="Arial" w:cs="Arial"/>
          <w:sz w:val="20"/>
          <w:szCs w:val="20"/>
          <w:lang w:val="sl-SI"/>
        </w:rPr>
      </w:pPr>
      <w:r w:rsidRPr="00A17CB9">
        <w:rPr>
          <w:rFonts w:ascii="Arial" w:hAnsi="Arial" w:cs="Arial"/>
          <w:sz w:val="20"/>
          <w:szCs w:val="20"/>
          <w:lang w:val="sl-SI"/>
        </w:rPr>
        <w:tab/>
      </w:r>
      <w:r w:rsidRPr="00A17CB9">
        <w:rPr>
          <w:rFonts w:ascii="Arial" w:hAnsi="Arial" w:cs="Arial"/>
          <w:sz w:val="20"/>
          <w:szCs w:val="20"/>
          <w:lang w:val="sl-SI"/>
        </w:rPr>
        <w:tab/>
      </w:r>
      <w:r w:rsidRPr="00A17CB9">
        <w:rPr>
          <w:rFonts w:ascii="Arial" w:hAnsi="Arial" w:cs="Arial"/>
          <w:sz w:val="20"/>
          <w:szCs w:val="20"/>
          <w:lang w:val="sl-SI"/>
        </w:rPr>
        <w:tab/>
      </w:r>
      <w:r w:rsidR="00D90E24" w:rsidRPr="00D90E24">
        <w:rPr>
          <w:rFonts w:ascii="Arial" w:hAnsi="Arial" w:cs="Arial"/>
          <w:sz w:val="20"/>
          <w:szCs w:val="20"/>
          <w:lang w:val="sl-SI"/>
        </w:rPr>
        <w:t>Erik Pagon</w:t>
      </w:r>
    </w:p>
    <w:p w14:paraId="226BE9C6" w14:textId="77777777" w:rsidR="001D3240" w:rsidRPr="00057241" w:rsidRDefault="006B04E9" w:rsidP="0024316B">
      <w:pPr>
        <w:pStyle w:val="podpisi"/>
        <w:rPr>
          <w:rFonts w:ascii="Arial" w:hAnsi="Arial" w:cs="Arial"/>
          <w:sz w:val="20"/>
          <w:szCs w:val="20"/>
          <w:lang w:val="sl-SI"/>
        </w:rPr>
      </w:pPr>
      <w:r w:rsidRPr="00D90E24">
        <w:rPr>
          <w:rFonts w:ascii="Arial" w:hAnsi="Arial" w:cs="Arial"/>
          <w:sz w:val="20"/>
          <w:szCs w:val="20"/>
          <w:lang w:val="sl-SI"/>
        </w:rPr>
        <w:tab/>
      </w:r>
      <w:r w:rsidRPr="00D90E24">
        <w:rPr>
          <w:rFonts w:ascii="Arial" w:hAnsi="Arial" w:cs="Arial"/>
          <w:sz w:val="20"/>
          <w:szCs w:val="20"/>
          <w:lang w:val="sl-SI"/>
        </w:rPr>
        <w:tab/>
      </w:r>
      <w:r w:rsidRPr="00D90E24">
        <w:rPr>
          <w:rFonts w:ascii="Arial" w:hAnsi="Arial" w:cs="Arial"/>
          <w:sz w:val="20"/>
          <w:szCs w:val="20"/>
          <w:lang w:val="sl-SI"/>
        </w:rPr>
        <w:tab/>
      </w:r>
      <w:r w:rsidR="0024316B" w:rsidRPr="00D90E24">
        <w:rPr>
          <w:rFonts w:ascii="Arial" w:hAnsi="Arial" w:cs="Arial"/>
          <w:sz w:val="20"/>
          <w:szCs w:val="20"/>
          <w:lang w:val="sl-SI"/>
        </w:rPr>
        <w:t>generaln</w:t>
      </w:r>
      <w:r w:rsidR="00D90E24" w:rsidRPr="00D90E24">
        <w:rPr>
          <w:rFonts w:ascii="Arial" w:hAnsi="Arial" w:cs="Arial"/>
          <w:sz w:val="20"/>
          <w:szCs w:val="20"/>
          <w:lang w:val="sl-SI"/>
        </w:rPr>
        <w:t>i</w:t>
      </w:r>
      <w:r w:rsidR="0024316B" w:rsidRPr="00D90E24">
        <w:rPr>
          <w:rFonts w:ascii="Arial" w:hAnsi="Arial" w:cs="Arial"/>
          <w:sz w:val="20"/>
          <w:szCs w:val="20"/>
          <w:lang w:val="sl-SI"/>
        </w:rPr>
        <w:t xml:space="preserve"> sekretar</w:t>
      </w:r>
    </w:p>
    <w:p w14:paraId="4F549E42" w14:textId="0C53E0FC" w:rsidR="001D3240" w:rsidRDefault="001D3240" w:rsidP="001D3240">
      <w:pPr>
        <w:widowControl/>
        <w:suppressAutoHyphens w:val="0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7C481EA4" w14:textId="77777777" w:rsidR="009F1BAF" w:rsidRDefault="009F1BAF" w:rsidP="001D3240">
      <w:pPr>
        <w:widowControl/>
        <w:suppressAutoHyphens w:val="0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6E87A1F3" w14:textId="20684777" w:rsidR="000B0019" w:rsidRDefault="000B51AF" w:rsidP="00897516">
      <w:pPr>
        <w:pStyle w:val="podpisi"/>
        <w:spacing w:line="260" w:lineRule="exact"/>
        <w:rPr>
          <w:rFonts w:ascii="Arial" w:hAnsi="Arial" w:cs="Arial"/>
          <w:sz w:val="20"/>
          <w:szCs w:val="20"/>
          <w:lang w:val="sl-SI"/>
        </w:rPr>
      </w:pPr>
      <w:r w:rsidRPr="00897516">
        <w:rPr>
          <w:rFonts w:ascii="Arial" w:hAnsi="Arial" w:cs="Arial"/>
          <w:sz w:val="20"/>
          <w:szCs w:val="20"/>
          <w:lang w:val="sl-SI"/>
        </w:rPr>
        <w:t>Prilog</w:t>
      </w:r>
      <w:r w:rsidR="000B0019">
        <w:rPr>
          <w:rFonts w:ascii="Arial" w:hAnsi="Arial" w:cs="Arial"/>
          <w:sz w:val="20"/>
          <w:szCs w:val="20"/>
          <w:lang w:val="sl-SI"/>
        </w:rPr>
        <w:t>a:</w:t>
      </w:r>
    </w:p>
    <w:p w14:paraId="66102909" w14:textId="7CD27322" w:rsidR="000B0019" w:rsidRPr="00897516" w:rsidRDefault="000B0019" w:rsidP="000B0019">
      <w:pPr>
        <w:pStyle w:val="podpisi"/>
        <w:spacing w:line="260" w:lineRule="exact"/>
        <w:rPr>
          <w:rFonts w:ascii="Arial" w:hAnsi="Arial" w:cs="Arial"/>
          <w:sz w:val="20"/>
          <w:szCs w:val="20"/>
          <w:lang w:val="sl-SI"/>
        </w:rPr>
      </w:pPr>
      <w:r w:rsidRPr="000B0019">
        <w:rPr>
          <w:rFonts w:ascii="Arial" w:hAnsi="Arial" w:cs="Arial"/>
          <w:sz w:val="20"/>
          <w:szCs w:val="20"/>
          <w:lang w:val="sl-SI"/>
        </w:rPr>
        <w:t>-</w:t>
      </w:r>
      <w:r>
        <w:rPr>
          <w:rFonts w:ascii="Arial" w:hAnsi="Arial" w:cs="Arial"/>
          <w:sz w:val="20"/>
          <w:szCs w:val="20"/>
          <w:lang w:val="sl-SI"/>
        </w:rPr>
        <w:t xml:space="preserve"> </w:t>
      </w:r>
      <w:r w:rsidR="00D95E64" w:rsidRPr="00D95E64">
        <w:rPr>
          <w:rFonts w:ascii="Arial" w:hAnsi="Arial" w:cs="Arial"/>
          <w:sz w:val="20"/>
          <w:szCs w:val="20"/>
          <w:lang w:val="sl-SI"/>
        </w:rPr>
        <w:t>3.1_ Ponudbeni predračun (sklop 1-5) - sprememba sklop 3</w:t>
      </w:r>
    </w:p>
    <w:p w14:paraId="3D834B0B" w14:textId="77777777" w:rsidR="000B51AF" w:rsidRDefault="000B51AF" w:rsidP="000B51AF">
      <w:pPr>
        <w:widowControl/>
        <w:suppressAutoHyphens w:val="0"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14:paraId="70E2B491" w14:textId="77777777" w:rsidR="001D3240" w:rsidRDefault="001D3240" w:rsidP="000B51AF">
      <w:pPr>
        <w:widowControl/>
        <w:suppressAutoHyphens w:val="0"/>
        <w:spacing w:line="260" w:lineRule="exact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>Poslati:</w:t>
      </w:r>
    </w:p>
    <w:p w14:paraId="44361B22" w14:textId="4CA3970A" w:rsidR="00BE1FE6" w:rsidRDefault="001D3240" w:rsidP="000B51AF">
      <w:pPr>
        <w:widowControl/>
        <w:tabs>
          <w:tab w:val="left" w:pos="426"/>
        </w:tabs>
        <w:suppressAutoHyphens w:val="0"/>
        <w:spacing w:line="260" w:lineRule="exact"/>
        <w:textAlignment w:val="auto"/>
        <w:rPr>
          <w:rFonts w:ascii="Arial" w:eastAsia="Times New Roman" w:hAnsi="Arial" w:cs="Arial"/>
          <w:kern w:val="0"/>
          <w:sz w:val="20"/>
          <w:szCs w:val="20"/>
        </w:rPr>
        <w:sectPr w:rsidR="00BE1FE6">
          <w:headerReference w:type="first" r:id="rId7"/>
          <w:pgSz w:w="11900" w:h="16840"/>
          <w:pgMar w:top="1701" w:right="1300" w:bottom="1134" w:left="1701" w:header="1531" w:footer="794" w:gutter="0"/>
          <w:pgNumType w:start="1"/>
          <w:cols w:space="708"/>
          <w:titlePg/>
        </w:sectPr>
      </w:pPr>
      <w:r>
        <w:rPr>
          <w:rFonts w:ascii="Arial" w:eastAsia="Times New Roman" w:hAnsi="Arial" w:cs="Arial"/>
          <w:kern w:val="0"/>
          <w:sz w:val="20"/>
          <w:szCs w:val="20"/>
        </w:rPr>
        <w:t xml:space="preserve">- naslovnikom – </w:t>
      </w:r>
      <w:r w:rsidR="00BE1FE6">
        <w:rPr>
          <w:rFonts w:ascii="Arial" w:eastAsia="Times New Roman" w:hAnsi="Arial" w:cs="Arial"/>
          <w:kern w:val="0"/>
          <w:sz w:val="20"/>
          <w:szCs w:val="20"/>
        </w:rPr>
        <w:t>Portal javnih naroči</w:t>
      </w:r>
      <w:r w:rsidR="00B57FD3">
        <w:rPr>
          <w:rFonts w:ascii="Arial" w:eastAsia="Times New Roman" w:hAnsi="Arial" w:cs="Arial"/>
          <w:kern w:val="0"/>
          <w:sz w:val="20"/>
          <w:szCs w:val="20"/>
        </w:rPr>
        <w:t>l</w:t>
      </w:r>
    </w:p>
    <w:p w14:paraId="6ABBB5F3" w14:textId="77777777" w:rsidR="00B35C66" w:rsidRPr="00BE1FE6" w:rsidRDefault="00B35C66" w:rsidP="00B57FD3">
      <w:pPr>
        <w:pStyle w:val="Naslov1"/>
        <w:spacing w:before="0" w:after="0" w:line="260" w:lineRule="exact"/>
        <w:rPr>
          <w:sz w:val="20"/>
          <w:szCs w:val="20"/>
        </w:rPr>
      </w:pPr>
    </w:p>
    <w:sectPr w:rsidR="00B35C66" w:rsidRPr="00BE1FE6">
      <w:footerReference w:type="default" r:id="rId8"/>
      <w:pgSz w:w="11906" w:h="16838"/>
      <w:pgMar w:top="1134" w:right="1418" w:bottom="1418" w:left="1134" w:header="709" w:footer="709" w:gutter="0"/>
      <w:pgNumType w:start="3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37799" w14:textId="77777777" w:rsidR="00434FEA" w:rsidRDefault="00434FEA">
      <w:r>
        <w:separator/>
      </w:r>
    </w:p>
  </w:endnote>
  <w:endnote w:type="continuationSeparator" w:id="0">
    <w:p w14:paraId="1A8D7895" w14:textId="77777777" w:rsidR="00434FEA" w:rsidRDefault="00434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altName w:val="Arial"/>
    <w:panose1 w:val="020B060402020203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E79E6" w14:textId="77777777" w:rsidR="00156F65" w:rsidRDefault="00156F6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06AB8" w14:textId="77777777" w:rsidR="00434FEA" w:rsidRDefault="00434FEA">
      <w:r>
        <w:separator/>
      </w:r>
    </w:p>
  </w:footnote>
  <w:footnote w:type="continuationSeparator" w:id="0">
    <w:p w14:paraId="20C01658" w14:textId="77777777" w:rsidR="00434FEA" w:rsidRDefault="00434F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7D2D2" w14:textId="77777777" w:rsidR="00156F65" w:rsidRDefault="00AE39EA">
    <w:pPr>
      <w:pStyle w:val="Glava"/>
      <w:tabs>
        <w:tab w:val="left" w:pos="5112"/>
      </w:tabs>
      <w:spacing w:before="120" w:line="240" w:lineRule="exact"/>
    </w:pPr>
    <w:r>
      <w:rPr>
        <w:rFonts w:ascii="Arial" w:hAnsi="Arial" w:cs="Arial"/>
        <w:noProof/>
      </w:rPr>
      <w:drawing>
        <wp:anchor distT="0" distB="0" distL="114300" distR="114300" simplePos="0" relativeHeight="251660288" behindDoc="1" locked="0" layoutInCell="1" allowOverlap="1" wp14:anchorId="463A8056" wp14:editId="4D5A39C9">
          <wp:simplePos x="0" y="0"/>
          <wp:positionH relativeFrom="page">
            <wp:posOffset>614149</wp:posOffset>
          </wp:positionH>
          <wp:positionV relativeFrom="page">
            <wp:posOffset>648269</wp:posOffset>
          </wp:positionV>
          <wp:extent cx="2814952" cy="312423"/>
          <wp:effectExtent l="0" t="0" r="5080" b="0"/>
          <wp:wrapTopAndBottom/>
          <wp:docPr id="11" name="Slika 11" descr="MNZ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814952" cy="31242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DF3E20">
      <w:tab/>
    </w:r>
    <w:r w:rsidR="00DF3E20">
      <w:tab/>
    </w:r>
    <w:r w:rsidR="00DF3E20">
      <w:tab/>
    </w:r>
  </w:p>
  <w:p w14:paraId="71FF7649" w14:textId="696023E4" w:rsidR="00156F65" w:rsidRDefault="00AE39EA">
    <w:pPr>
      <w:pStyle w:val="Glava"/>
      <w:tabs>
        <w:tab w:val="left" w:pos="5112"/>
      </w:tabs>
      <w:spacing w:before="120" w:line="240" w:lineRule="exact"/>
    </w:pPr>
    <w:r>
      <w:rPr>
        <w:rFonts w:ascii="Arial" w:hAnsi="Arial" w:cs="Arial"/>
        <w:noProof/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67A5FE" wp14:editId="3857D02C">
              <wp:simplePos x="0" y="0"/>
              <wp:positionH relativeFrom="column">
                <wp:posOffset>-463545</wp:posOffset>
              </wp:positionH>
              <wp:positionV relativeFrom="page">
                <wp:posOffset>3600450</wp:posOffset>
              </wp:positionV>
              <wp:extent cx="215268" cy="0"/>
              <wp:effectExtent l="0" t="0" r="32382" b="19050"/>
              <wp:wrapNone/>
              <wp:docPr id="2" name="Raven puščični povezovalni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5268" cy="0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529DBA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w14:anchorId="15482D60" id="_x0000_t32" coordsize="21600,21600" o:spt="32" o:oned="t" path="m,l21600,21600e" filled="f">
              <v:path arrowok="t" fillok="f" o:connecttype="none"/>
              <o:lock v:ext="edit" shapetype="t"/>
            </v:shapetype>
            <v:shape id="Raven puščični povezovalnik 4" o:spid="_x0000_s1026" type="#_x0000_t32" style="position:absolute;margin-left:-36.5pt;margin-top:283.5pt;width:16.9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xx1ygEAAFwDAAAOAAAAZHJzL2Uyb0RvYy54bWysU1GO0zAQ/UfiDpb/adqwrSBquoJWyw+C&#10;CtgDuI6dWDgea+wmLXfYQ3CX5V47drvdBf4QP47H4/fG781keX3oLRsUBgOu5rPJlDPlJDTGtTW/&#10;/Xbz6g1nIQrXCAtO1fyoAr9evXyxHH2lSujANgoZkbhQjb7mXYy+KoogO9WLMAGvHCU1YC8ihdgW&#10;DYqR2HtblNPpohgBG48gVQh0ujkl+Srza61k/Kx1UJHZmtPbYl4xr7u0FqulqFoUvjPy/AzxD6/o&#10;hXFU9EK1EVGwPZq/qHojEQLoOJHQF6C1kSprIDWz6R9qvnbCq6yFzAn+YlP4f7Ty07BFZpqal5w5&#10;0VOLvohBOeb3v37e35n7O2eYh0H9gEFYZ76zq+TZ6ENF0LXb4jkKfovJgIPGPn1JGjtkn48Xn9Uh&#10;MkmH5WxeLmgw5GOqeMJ5DPGDgp6lTc1DRGHaLq7BOWom4CzbLIaPIVJlAj4CUlEHN8ba3FPr2Fjz&#10;xeurOdURNFnaipixAaxp0r2ECNju1hYZiav5vHy7ef8u6SPe366lIhsRutO9nDqNDsLeNSeAdYRL&#10;xpysSLsdNMfsUD6nFmbm87ilGXkeZ/TTT7F6AAAA//8DAFBLAwQUAAYACAAAACEAVEdAMOIAAAAL&#10;AQAADwAAAGRycy9kb3ducmV2LnhtbEyPQUvDQBCF74L/YRnBi6SbtNrEmE0RwYOKh1YRvG2zYxLc&#10;na3ZbRP99Y4g6G1m3uPN96rV5Kw44BB6TwqyWQoCqfGmp1bB89NtUoAIUZPR1hMq+MQAq/r4qNKl&#10;8SOt8bCJreAQCqVW0MW4K6UMTYdOh5nfIbH25genI69DK82gRw53Vs7TdCmd7ok/dHqHNx0275u9&#10;U7B+PC9sfv8Qvu56W5x9jC+ZeZ0rdXoyXV+BiDjFPzP84DM61My09XsyQVgFSb7gLlHBxTLngR3J&#10;4jIDsf29yLqS/zvU3wAAAP//AwBQSwECLQAUAAYACAAAACEAtoM4kv4AAADhAQAAEwAAAAAAAAAA&#10;AAAAAAAAAAAAW0NvbnRlbnRfVHlwZXNdLnhtbFBLAQItABQABgAIAAAAIQA4/SH/1gAAAJQBAAAL&#10;AAAAAAAAAAAAAAAAAC8BAABfcmVscy8ucmVsc1BLAQItABQABgAIAAAAIQDZ2xx1ygEAAFwDAAAO&#10;AAAAAAAAAAAAAAAAAC4CAABkcnMvZTJvRG9jLnhtbFBLAQItABQABgAIAAAAIQBUR0Aw4gAAAAsB&#10;AAAPAAAAAAAAAAAAAAAAACQEAABkcnMvZG93bnJldi54bWxQSwUGAAAAAAQABADzAAAAMwUAAAAA&#10;" strokecolor="#529dba" strokeweight=".17625mm">
              <w10:wrap anchory="page"/>
            </v:shape>
          </w:pict>
        </mc:Fallback>
      </mc:AlternateContent>
    </w:r>
    <w:r>
      <w:rPr>
        <w:rFonts w:ascii="Arial" w:hAnsi="Arial" w:cs="Arial"/>
        <w:sz w:val="16"/>
      </w:rPr>
      <w:t>Štefanova ulica 2, 1501 Ljubljana</w:t>
    </w:r>
    <w:r>
      <w:rPr>
        <w:rFonts w:ascii="Arial" w:hAnsi="Arial" w:cs="Arial"/>
        <w:sz w:val="16"/>
      </w:rPr>
      <w:tab/>
      <w:t>T: 01 428 40 00</w:t>
    </w:r>
    <w:r w:rsidR="00DF3E20">
      <w:rPr>
        <w:rFonts w:ascii="Arial" w:hAnsi="Arial" w:cs="Arial"/>
        <w:sz w:val="16"/>
      </w:rPr>
      <w:tab/>
    </w:r>
    <w:r w:rsidR="00CF0779">
      <w:rPr>
        <w:rFonts w:ascii="Arial" w:hAnsi="Arial" w:cs="Arial"/>
        <w:sz w:val="16"/>
      </w:rPr>
      <w:t xml:space="preserve">                                                    </w:t>
    </w:r>
  </w:p>
  <w:p w14:paraId="7069D0F8" w14:textId="77777777" w:rsidR="00156F65" w:rsidRDefault="00AE39EA">
    <w:pPr>
      <w:pStyle w:val="Glava"/>
      <w:tabs>
        <w:tab w:val="left" w:pos="5112"/>
      </w:tabs>
      <w:spacing w:line="240" w:lineRule="exac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ab/>
    </w:r>
    <w:r w:rsidR="00985497">
      <w:rPr>
        <w:rFonts w:ascii="Arial" w:hAnsi="Arial" w:cs="Arial"/>
        <w:sz w:val="16"/>
      </w:rPr>
      <w:t xml:space="preserve"> </w:t>
    </w:r>
    <w:r w:rsidR="007D03DB">
      <w:rPr>
        <w:rFonts w:ascii="Arial" w:hAnsi="Arial" w:cs="Arial"/>
        <w:sz w:val="16"/>
      </w:rPr>
      <w:t xml:space="preserve">   </w:t>
    </w:r>
    <w:r>
      <w:rPr>
        <w:rFonts w:ascii="Arial" w:hAnsi="Arial" w:cs="Arial"/>
        <w:sz w:val="16"/>
      </w:rPr>
      <w:t>E: gp.mnz@gov.si</w:t>
    </w:r>
  </w:p>
  <w:p w14:paraId="26829D13" w14:textId="77777777" w:rsidR="00156F65" w:rsidRDefault="00985497">
    <w:pPr>
      <w:pStyle w:val="Glava"/>
      <w:tabs>
        <w:tab w:val="left" w:pos="5112"/>
      </w:tabs>
      <w:spacing w:line="240" w:lineRule="exac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                                                                                          </w:t>
    </w:r>
    <w:r w:rsidR="00AE39EA">
      <w:rPr>
        <w:rFonts w:ascii="Arial" w:hAnsi="Arial" w:cs="Arial"/>
        <w:sz w:val="16"/>
      </w:rPr>
      <w:t>www.gov.si</w:t>
    </w:r>
  </w:p>
  <w:p w14:paraId="7BD0B9CA" w14:textId="77777777" w:rsidR="00156F65" w:rsidRDefault="00156F65">
    <w:pPr>
      <w:pStyle w:val="Glava"/>
      <w:tabs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B48BF"/>
    <w:multiLevelType w:val="multilevel"/>
    <w:tmpl w:val="0436F6D0"/>
    <w:lvl w:ilvl="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6B7F37"/>
    <w:multiLevelType w:val="hybridMultilevel"/>
    <w:tmpl w:val="8CB8CF88"/>
    <w:lvl w:ilvl="0" w:tplc="F4A4E3C4">
      <w:start w:val="2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6BA483E"/>
    <w:multiLevelType w:val="hybridMultilevel"/>
    <w:tmpl w:val="AC802A6C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40F4E"/>
    <w:multiLevelType w:val="hybridMultilevel"/>
    <w:tmpl w:val="A47A59A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F7155"/>
    <w:multiLevelType w:val="hybridMultilevel"/>
    <w:tmpl w:val="B12E9F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EC01F4"/>
    <w:multiLevelType w:val="multilevel"/>
    <w:tmpl w:val="1618F2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" w15:restartNumberingAfterBreak="0">
    <w:nsid w:val="0BFC6EB4"/>
    <w:multiLevelType w:val="hybridMultilevel"/>
    <w:tmpl w:val="31222F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030BA"/>
    <w:multiLevelType w:val="hybridMultilevel"/>
    <w:tmpl w:val="38FA261C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E6EE6"/>
    <w:multiLevelType w:val="hybridMultilevel"/>
    <w:tmpl w:val="DB4ED5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B96172"/>
    <w:multiLevelType w:val="hybridMultilevel"/>
    <w:tmpl w:val="62B66466"/>
    <w:lvl w:ilvl="0" w:tplc="B728FBA4">
      <w:start w:val="1"/>
      <w:numFmt w:val="decimal"/>
      <w:lvlText w:val="%1)"/>
      <w:lvlJc w:val="left"/>
      <w:pPr>
        <w:ind w:left="720" w:hanging="360"/>
      </w:pPr>
      <w:rPr>
        <w:rFonts w:hint="default"/>
        <w:color w:val="2F2F2F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41AFE"/>
    <w:multiLevelType w:val="hybridMultilevel"/>
    <w:tmpl w:val="FA50640A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F7BDA"/>
    <w:multiLevelType w:val="multilevel"/>
    <w:tmpl w:val="76AAC9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3058F9"/>
    <w:multiLevelType w:val="hybridMultilevel"/>
    <w:tmpl w:val="7D8020E2"/>
    <w:lvl w:ilvl="0" w:tplc="9B2A31A2">
      <w:start w:val="1"/>
      <w:numFmt w:val="decimal"/>
      <w:lvlText w:val="%1."/>
      <w:lvlJc w:val="left"/>
      <w:pPr>
        <w:ind w:left="218" w:hanging="360"/>
      </w:pPr>
      <w:rPr>
        <w:rFonts w:ascii="Helv" w:eastAsiaTheme="minorHAnsi" w:hAnsi="Helv" w:cs="Helv"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938" w:hanging="360"/>
      </w:pPr>
    </w:lvl>
    <w:lvl w:ilvl="2" w:tplc="0424001B" w:tentative="1">
      <w:start w:val="1"/>
      <w:numFmt w:val="lowerRoman"/>
      <w:lvlText w:val="%3."/>
      <w:lvlJc w:val="right"/>
      <w:pPr>
        <w:ind w:left="1658" w:hanging="180"/>
      </w:pPr>
    </w:lvl>
    <w:lvl w:ilvl="3" w:tplc="0424000F" w:tentative="1">
      <w:start w:val="1"/>
      <w:numFmt w:val="decimal"/>
      <w:lvlText w:val="%4."/>
      <w:lvlJc w:val="left"/>
      <w:pPr>
        <w:ind w:left="2378" w:hanging="360"/>
      </w:pPr>
    </w:lvl>
    <w:lvl w:ilvl="4" w:tplc="04240019" w:tentative="1">
      <w:start w:val="1"/>
      <w:numFmt w:val="lowerLetter"/>
      <w:lvlText w:val="%5."/>
      <w:lvlJc w:val="left"/>
      <w:pPr>
        <w:ind w:left="3098" w:hanging="360"/>
      </w:pPr>
    </w:lvl>
    <w:lvl w:ilvl="5" w:tplc="0424001B" w:tentative="1">
      <w:start w:val="1"/>
      <w:numFmt w:val="lowerRoman"/>
      <w:lvlText w:val="%6."/>
      <w:lvlJc w:val="right"/>
      <w:pPr>
        <w:ind w:left="3818" w:hanging="180"/>
      </w:pPr>
    </w:lvl>
    <w:lvl w:ilvl="6" w:tplc="0424000F" w:tentative="1">
      <w:start w:val="1"/>
      <w:numFmt w:val="decimal"/>
      <w:lvlText w:val="%7."/>
      <w:lvlJc w:val="left"/>
      <w:pPr>
        <w:ind w:left="4538" w:hanging="360"/>
      </w:pPr>
    </w:lvl>
    <w:lvl w:ilvl="7" w:tplc="04240019" w:tentative="1">
      <w:start w:val="1"/>
      <w:numFmt w:val="lowerLetter"/>
      <w:lvlText w:val="%8."/>
      <w:lvlJc w:val="left"/>
      <w:pPr>
        <w:ind w:left="5258" w:hanging="360"/>
      </w:pPr>
    </w:lvl>
    <w:lvl w:ilvl="8" w:tplc="0424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322B4EC5"/>
    <w:multiLevelType w:val="hybridMultilevel"/>
    <w:tmpl w:val="A842552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5310E9"/>
    <w:multiLevelType w:val="hybridMultilevel"/>
    <w:tmpl w:val="854424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320E27"/>
    <w:multiLevelType w:val="hybridMultilevel"/>
    <w:tmpl w:val="D76A90C4"/>
    <w:lvl w:ilvl="0" w:tplc="CAD4BC6A">
      <w:start w:val="1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C1214"/>
    <w:multiLevelType w:val="hybridMultilevel"/>
    <w:tmpl w:val="79729F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A141F5"/>
    <w:multiLevelType w:val="hybridMultilevel"/>
    <w:tmpl w:val="E1A8A0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4E2334"/>
    <w:multiLevelType w:val="hybridMultilevel"/>
    <w:tmpl w:val="9968B4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6D0F1E"/>
    <w:multiLevelType w:val="hybridMultilevel"/>
    <w:tmpl w:val="BCAA584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356AA"/>
    <w:multiLevelType w:val="hybridMultilevel"/>
    <w:tmpl w:val="D69CB142"/>
    <w:lvl w:ilvl="0" w:tplc="64F816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C2D61D2"/>
    <w:multiLevelType w:val="hybridMultilevel"/>
    <w:tmpl w:val="1CF2BA04"/>
    <w:lvl w:ilvl="0" w:tplc="0424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6322638F"/>
    <w:multiLevelType w:val="hybridMultilevel"/>
    <w:tmpl w:val="6132374C"/>
    <w:lvl w:ilvl="0" w:tplc="D270B45C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9B72DDA8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367226B6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645A6ACE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FE2C20C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4FE9ECC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767258E4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9208D440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4E0EC926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65D13EF8"/>
    <w:multiLevelType w:val="hybridMultilevel"/>
    <w:tmpl w:val="5CCC8C0C"/>
    <w:lvl w:ilvl="0" w:tplc="8BE2F8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E91137"/>
    <w:multiLevelType w:val="hybridMultilevel"/>
    <w:tmpl w:val="75BC43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D425FE"/>
    <w:multiLevelType w:val="multilevel"/>
    <w:tmpl w:val="F96672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27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24601954">
    <w:abstractNumId w:val="11"/>
  </w:num>
  <w:num w:numId="2" w16cid:durableId="873267871">
    <w:abstractNumId w:val="0"/>
  </w:num>
  <w:num w:numId="3" w16cid:durableId="193421677">
    <w:abstractNumId w:val="5"/>
  </w:num>
  <w:num w:numId="4" w16cid:durableId="886843232">
    <w:abstractNumId w:val="2"/>
  </w:num>
  <w:num w:numId="5" w16cid:durableId="2071535250">
    <w:abstractNumId w:val="26"/>
  </w:num>
  <w:num w:numId="6" w16cid:durableId="1651707528">
    <w:abstractNumId w:val="23"/>
  </w:num>
  <w:num w:numId="7" w16cid:durableId="1319069169">
    <w:abstractNumId w:val="7"/>
  </w:num>
  <w:num w:numId="8" w16cid:durableId="153953645">
    <w:abstractNumId w:val="10"/>
  </w:num>
  <w:num w:numId="9" w16cid:durableId="149291915">
    <w:abstractNumId w:val="25"/>
  </w:num>
  <w:num w:numId="10" w16cid:durableId="786048426">
    <w:abstractNumId w:val="21"/>
  </w:num>
  <w:num w:numId="11" w16cid:durableId="1347055077">
    <w:abstractNumId w:val="21"/>
  </w:num>
  <w:num w:numId="12" w16cid:durableId="571812733">
    <w:abstractNumId w:val="15"/>
  </w:num>
  <w:num w:numId="13" w16cid:durableId="734160673">
    <w:abstractNumId w:val="24"/>
  </w:num>
  <w:num w:numId="14" w16cid:durableId="1754888414">
    <w:abstractNumId w:val="9"/>
  </w:num>
  <w:num w:numId="15" w16cid:durableId="554390060">
    <w:abstractNumId w:val="22"/>
  </w:num>
  <w:num w:numId="16" w16cid:durableId="447705936">
    <w:abstractNumId w:val="1"/>
  </w:num>
  <w:num w:numId="17" w16cid:durableId="657460018">
    <w:abstractNumId w:val="14"/>
  </w:num>
  <w:num w:numId="18" w16cid:durableId="2053923322">
    <w:abstractNumId w:val="3"/>
  </w:num>
  <w:num w:numId="19" w16cid:durableId="2065566790">
    <w:abstractNumId w:val="13"/>
  </w:num>
  <w:num w:numId="20" w16cid:durableId="320741617">
    <w:abstractNumId w:val="27"/>
  </w:num>
  <w:num w:numId="21" w16cid:durableId="1328285697">
    <w:abstractNumId w:val="16"/>
  </w:num>
  <w:num w:numId="22" w16cid:durableId="1998916570">
    <w:abstractNumId w:val="18"/>
  </w:num>
  <w:num w:numId="23" w16cid:durableId="939992615">
    <w:abstractNumId w:val="17"/>
  </w:num>
  <w:num w:numId="24" w16cid:durableId="118227784">
    <w:abstractNumId w:val="6"/>
  </w:num>
  <w:num w:numId="25" w16cid:durableId="1892959268">
    <w:abstractNumId w:val="4"/>
  </w:num>
  <w:num w:numId="26" w16cid:durableId="1066996459">
    <w:abstractNumId w:val="8"/>
  </w:num>
  <w:num w:numId="27" w16cid:durableId="932543628">
    <w:abstractNumId w:val="12"/>
  </w:num>
  <w:num w:numId="28" w16cid:durableId="1857232349">
    <w:abstractNumId w:val="19"/>
  </w:num>
  <w:num w:numId="29" w16cid:durableId="4680417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D16"/>
    <w:rsid w:val="00020550"/>
    <w:rsid w:val="000276B2"/>
    <w:rsid w:val="000330FC"/>
    <w:rsid w:val="00033EEE"/>
    <w:rsid w:val="00037CDC"/>
    <w:rsid w:val="00044532"/>
    <w:rsid w:val="00053785"/>
    <w:rsid w:val="00057241"/>
    <w:rsid w:val="000637D4"/>
    <w:rsid w:val="00064917"/>
    <w:rsid w:val="000726A7"/>
    <w:rsid w:val="00073D7D"/>
    <w:rsid w:val="00093C01"/>
    <w:rsid w:val="000970DF"/>
    <w:rsid w:val="000A3D42"/>
    <w:rsid w:val="000B0019"/>
    <w:rsid w:val="000B1571"/>
    <w:rsid w:val="000B4035"/>
    <w:rsid w:val="000B51AF"/>
    <w:rsid w:val="000C5044"/>
    <w:rsid w:val="000C6439"/>
    <w:rsid w:val="000C7A5D"/>
    <w:rsid w:val="000D4E40"/>
    <w:rsid w:val="000F33DA"/>
    <w:rsid w:val="00105F91"/>
    <w:rsid w:val="00110460"/>
    <w:rsid w:val="00140EC5"/>
    <w:rsid w:val="00156F65"/>
    <w:rsid w:val="001712B1"/>
    <w:rsid w:val="00171706"/>
    <w:rsid w:val="00172EBE"/>
    <w:rsid w:val="00177903"/>
    <w:rsid w:val="001862AD"/>
    <w:rsid w:val="00193810"/>
    <w:rsid w:val="001A0DA6"/>
    <w:rsid w:val="001A242C"/>
    <w:rsid w:val="001A2BCE"/>
    <w:rsid w:val="001B465E"/>
    <w:rsid w:val="001B6023"/>
    <w:rsid w:val="001C0EB9"/>
    <w:rsid w:val="001D3240"/>
    <w:rsid w:val="001D5451"/>
    <w:rsid w:val="001E10A2"/>
    <w:rsid w:val="001E6F67"/>
    <w:rsid w:val="001F549E"/>
    <w:rsid w:val="002212AE"/>
    <w:rsid w:val="002234A3"/>
    <w:rsid w:val="00225732"/>
    <w:rsid w:val="002324C5"/>
    <w:rsid w:val="00237A21"/>
    <w:rsid w:val="0024304B"/>
    <w:rsid w:val="00243116"/>
    <w:rsid w:val="0024316B"/>
    <w:rsid w:val="00247F0A"/>
    <w:rsid w:val="00265CF2"/>
    <w:rsid w:val="00266DA0"/>
    <w:rsid w:val="00273780"/>
    <w:rsid w:val="00282E78"/>
    <w:rsid w:val="00283AE4"/>
    <w:rsid w:val="00292ABE"/>
    <w:rsid w:val="00296F45"/>
    <w:rsid w:val="002A3445"/>
    <w:rsid w:val="002B0B92"/>
    <w:rsid w:val="002B6FBD"/>
    <w:rsid w:val="002B71B1"/>
    <w:rsid w:val="002D24B0"/>
    <w:rsid w:val="002D5ECF"/>
    <w:rsid w:val="002E17E1"/>
    <w:rsid w:val="002E19FC"/>
    <w:rsid w:val="002E21B7"/>
    <w:rsid w:val="002E6A3D"/>
    <w:rsid w:val="002F2D5F"/>
    <w:rsid w:val="00306776"/>
    <w:rsid w:val="00312D1F"/>
    <w:rsid w:val="00313F06"/>
    <w:rsid w:val="003143F4"/>
    <w:rsid w:val="00321680"/>
    <w:rsid w:val="00324CA4"/>
    <w:rsid w:val="00326526"/>
    <w:rsid w:val="00332965"/>
    <w:rsid w:val="003619CF"/>
    <w:rsid w:val="003624B8"/>
    <w:rsid w:val="003635BF"/>
    <w:rsid w:val="003778FD"/>
    <w:rsid w:val="00380E96"/>
    <w:rsid w:val="003815A6"/>
    <w:rsid w:val="00387E13"/>
    <w:rsid w:val="003B2105"/>
    <w:rsid w:val="003B2CF5"/>
    <w:rsid w:val="003B54B1"/>
    <w:rsid w:val="003B64BF"/>
    <w:rsid w:val="003C40E6"/>
    <w:rsid w:val="003C4D70"/>
    <w:rsid w:val="003D10D6"/>
    <w:rsid w:val="003D4E16"/>
    <w:rsid w:val="003D55C4"/>
    <w:rsid w:val="003D6221"/>
    <w:rsid w:val="003E1289"/>
    <w:rsid w:val="003E72F6"/>
    <w:rsid w:val="003E75D2"/>
    <w:rsid w:val="00400401"/>
    <w:rsid w:val="00415CEB"/>
    <w:rsid w:val="004211D3"/>
    <w:rsid w:val="0042202E"/>
    <w:rsid w:val="0043379B"/>
    <w:rsid w:val="00434FEA"/>
    <w:rsid w:val="00436702"/>
    <w:rsid w:val="004403C4"/>
    <w:rsid w:val="00446158"/>
    <w:rsid w:val="004525A6"/>
    <w:rsid w:val="00454DB9"/>
    <w:rsid w:val="00462CEE"/>
    <w:rsid w:val="0047074E"/>
    <w:rsid w:val="00472F92"/>
    <w:rsid w:val="004737BF"/>
    <w:rsid w:val="00492E2A"/>
    <w:rsid w:val="004A1D69"/>
    <w:rsid w:val="004C1892"/>
    <w:rsid w:val="004E5433"/>
    <w:rsid w:val="004F1FE2"/>
    <w:rsid w:val="0050310E"/>
    <w:rsid w:val="00512822"/>
    <w:rsid w:val="0054369D"/>
    <w:rsid w:val="00544CF2"/>
    <w:rsid w:val="00545AAF"/>
    <w:rsid w:val="00574892"/>
    <w:rsid w:val="005815F2"/>
    <w:rsid w:val="00592EC0"/>
    <w:rsid w:val="00594303"/>
    <w:rsid w:val="00594E47"/>
    <w:rsid w:val="00596F6E"/>
    <w:rsid w:val="005A2BAF"/>
    <w:rsid w:val="005A73AC"/>
    <w:rsid w:val="005B08EF"/>
    <w:rsid w:val="005E0E59"/>
    <w:rsid w:val="005E64AF"/>
    <w:rsid w:val="005F1F22"/>
    <w:rsid w:val="006106DF"/>
    <w:rsid w:val="006118B8"/>
    <w:rsid w:val="00612855"/>
    <w:rsid w:val="006128F7"/>
    <w:rsid w:val="006136E8"/>
    <w:rsid w:val="0061465A"/>
    <w:rsid w:val="006169BD"/>
    <w:rsid w:val="00624AD5"/>
    <w:rsid w:val="006332CA"/>
    <w:rsid w:val="006351F9"/>
    <w:rsid w:val="00642779"/>
    <w:rsid w:val="0064390E"/>
    <w:rsid w:val="0064570E"/>
    <w:rsid w:val="0064622E"/>
    <w:rsid w:val="00663D8F"/>
    <w:rsid w:val="0067222F"/>
    <w:rsid w:val="00682159"/>
    <w:rsid w:val="00684AE8"/>
    <w:rsid w:val="00686FA4"/>
    <w:rsid w:val="006910C5"/>
    <w:rsid w:val="006928D0"/>
    <w:rsid w:val="006A3532"/>
    <w:rsid w:val="006B04E9"/>
    <w:rsid w:val="006B6224"/>
    <w:rsid w:val="006B7250"/>
    <w:rsid w:val="006C0E21"/>
    <w:rsid w:val="006D19EF"/>
    <w:rsid w:val="006D7E91"/>
    <w:rsid w:val="006E1EBC"/>
    <w:rsid w:val="006F1384"/>
    <w:rsid w:val="00702033"/>
    <w:rsid w:val="00711FF9"/>
    <w:rsid w:val="00717261"/>
    <w:rsid w:val="0072261C"/>
    <w:rsid w:val="0072556B"/>
    <w:rsid w:val="00727D73"/>
    <w:rsid w:val="00744E65"/>
    <w:rsid w:val="00745F9A"/>
    <w:rsid w:val="00750C2E"/>
    <w:rsid w:val="00752EC6"/>
    <w:rsid w:val="00754934"/>
    <w:rsid w:val="00763DDA"/>
    <w:rsid w:val="00782F1E"/>
    <w:rsid w:val="00787F31"/>
    <w:rsid w:val="0079091B"/>
    <w:rsid w:val="007934D5"/>
    <w:rsid w:val="007A5B81"/>
    <w:rsid w:val="007B5B17"/>
    <w:rsid w:val="007C60E4"/>
    <w:rsid w:val="007C6D35"/>
    <w:rsid w:val="007D03DB"/>
    <w:rsid w:val="00803CAB"/>
    <w:rsid w:val="00833421"/>
    <w:rsid w:val="00834148"/>
    <w:rsid w:val="008348D9"/>
    <w:rsid w:val="00841030"/>
    <w:rsid w:val="0084723B"/>
    <w:rsid w:val="008548DA"/>
    <w:rsid w:val="00870325"/>
    <w:rsid w:val="00870854"/>
    <w:rsid w:val="00874BE6"/>
    <w:rsid w:val="00877365"/>
    <w:rsid w:val="0088110F"/>
    <w:rsid w:val="00885D88"/>
    <w:rsid w:val="00897516"/>
    <w:rsid w:val="008A3C88"/>
    <w:rsid w:val="008A6493"/>
    <w:rsid w:val="008C1D83"/>
    <w:rsid w:val="008F478F"/>
    <w:rsid w:val="008F527B"/>
    <w:rsid w:val="008F7FA8"/>
    <w:rsid w:val="009033A4"/>
    <w:rsid w:val="00903E13"/>
    <w:rsid w:val="00906DA7"/>
    <w:rsid w:val="00924B30"/>
    <w:rsid w:val="00927E0E"/>
    <w:rsid w:val="0095081B"/>
    <w:rsid w:val="00962214"/>
    <w:rsid w:val="00964D8D"/>
    <w:rsid w:val="00971BD6"/>
    <w:rsid w:val="00974CE3"/>
    <w:rsid w:val="00985497"/>
    <w:rsid w:val="00993C66"/>
    <w:rsid w:val="0099767B"/>
    <w:rsid w:val="009A559E"/>
    <w:rsid w:val="009C2CD0"/>
    <w:rsid w:val="009C2FD7"/>
    <w:rsid w:val="009D2475"/>
    <w:rsid w:val="009D261D"/>
    <w:rsid w:val="009D2D8F"/>
    <w:rsid w:val="009D6BCC"/>
    <w:rsid w:val="009E3921"/>
    <w:rsid w:val="009E77E0"/>
    <w:rsid w:val="009F1BAF"/>
    <w:rsid w:val="009F58D7"/>
    <w:rsid w:val="009F75E5"/>
    <w:rsid w:val="00A06759"/>
    <w:rsid w:val="00A12680"/>
    <w:rsid w:val="00A1342F"/>
    <w:rsid w:val="00A1462A"/>
    <w:rsid w:val="00A21033"/>
    <w:rsid w:val="00A2271A"/>
    <w:rsid w:val="00A36E79"/>
    <w:rsid w:val="00A41D44"/>
    <w:rsid w:val="00A4216C"/>
    <w:rsid w:val="00A42856"/>
    <w:rsid w:val="00A4373E"/>
    <w:rsid w:val="00A56DE6"/>
    <w:rsid w:val="00A67670"/>
    <w:rsid w:val="00A70A99"/>
    <w:rsid w:val="00A759F1"/>
    <w:rsid w:val="00A80BF8"/>
    <w:rsid w:val="00AA467C"/>
    <w:rsid w:val="00AB6B90"/>
    <w:rsid w:val="00AC7BC2"/>
    <w:rsid w:val="00AD369B"/>
    <w:rsid w:val="00AD51C1"/>
    <w:rsid w:val="00AD5DCE"/>
    <w:rsid w:val="00AD6DC2"/>
    <w:rsid w:val="00AE1227"/>
    <w:rsid w:val="00AE1754"/>
    <w:rsid w:val="00AE39EA"/>
    <w:rsid w:val="00AF7E48"/>
    <w:rsid w:val="00B02B44"/>
    <w:rsid w:val="00B05B61"/>
    <w:rsid w:val="00B073E6"/>
    <w:rsid w:val="00B11E87"/>
    <w:rsid w:val="00B128A7"/>
    <w:rsid w:val="00B135B2"/>
    <w:rsid w:val="00B14B28"/>
    <w:rsid w:val="00B16245"/>
    <w:rsid w:val="00B35C66"/>
    <w:rsid w:val="00B4508F"/>
    <w:rsid w:val="00B55737"/>
    <w:rsid w:val="00B55AE7"/>
    <w:rsid w:val="00B57FD3"/>
    <w:rsid w:val="00B828B8"/>
    <w:rsid w:val="00BB0E16"/>
    <w:rsid w:val="00BB1E1A"/>
    <w:rsid w:val="00BC646E"/>
    <w:rsid w:val="00BD2C38"/>
    <w:rsid w:val="00BE03A8"/>
    <w:rsid w:val="00BE1FE6"/>
    <w:rsid w:val="00BE29ED"/>
    <w:rsid w:val="00BE76E7"/>
    <w:rsid w:val="00C1522D"/>
    <w:rsid w:val="00C32495"/>
    <w:rsid w:val="00C32777"/>
    <w:rsid w:val="00C463AB"/>
    <w:rsid w:val="00C67EE1"/>
    <w:rsid w:val="00C80E88"/>
    <w:rsid w:val="00C852A7"/>
    <w:rsid w:val="00C953F5"/>
    <w:rsid w:val="00C9762B"/>
    <w:rsid w:val="00CA10B2"/>
    <w:rsid w:val="00CA1FDD"/>
    <w:rsid w:val="00CA39DE"/>
    <w:rsid w:val="00CB74DC"/>
    <w:rsid w:val="00CC0324"/>
    <w:rsid w:val="00CC4ECF"/>
    <w:rsid w:val="00CD0CF8"/>
    <w:rsid w:val="00CF0779"/>
    <w:rsid w:val="00D0368D"/>
    <w:rsid w:val="00D11D28"/>
    <w:rsid w:val="00D1305E"/>
    <w:rsid w:val="00D20C13"/>
    <w:rsid w:val="00D22703"/>
    <w:rsid w:val="00D230CA"/>
    <w:rsid w:val="00D2592F"/>
    <w:rsid w:val="00D268C2"/>
    <w:rsid w:val="00D338FD"/>
    <w:rsid w:val="00D370DD"/>
    <w:rsid w:val="00D412F7"/>
    <w:rsid w:val="00D4350D"/>
    <w:rsid w:val="00D624F2"/>
    <w:rsid w:val="00D74051"/>
    <w:rsid w:val="00D90E24"/>
    <w:rsid w:val="00D92105"/>
    <w:rsid w:val="00D93DAF"/>
    <w:rsid w:val="00D94EDF"/>
    <w:rsid w:val="00D95E64"/>
    <w:rsid w:val="00DA043F"/>
    <w:rsid w:val="00DA20C3"/>
    <w:rsid w:val="00DA649B"/>
    <w:rsid w:val="00DB06D1"/>
    <w:rsid w:val="00DC0D2F"/>
    <w:rsid w:val="00DC4573"/>
    <w:rsid w:val="00DE140A"/>
    <w:rsid w:val="00DE25C8"/>
    <w:rsid w:val="00DE4BE3"/>
    <w:rsid w:val="00DE77C4"/>
    <w:rsid w:val="00DF1552"/>
    <w:rsid w:val="00DF1ABF"/>
    <w:rsid w:val="00DF3E20"/>
    <w:rsid w:val="00DF53ED"/>
    <w:rsid w:val="00E039A4"/>
    <w:rsid w:val="00E11DD4"/>
    <w:rsid w:val="00E32A30"/>
    <w:rsid w:val="00E37D38"/>
    <w:rsid w:val="00E476B1"/>
    <w:rsid w:val="00E53BCD"/>
    <w:rsid w:val="00E61D16"/>
    <w:rsid w:val="00E71E1C"/>
    <w:rsid w:val="00E72096"/>
    <w:rsid w:val="00E736E4"/>
    <w:rsid w:val="00E75949"/>
    <w:rsid w:val="00E75E28"/>
    <w:rsid w:val="00E814E4"/>
    <w:rsid w:val="00E8742F"/>
    <w:rsid w:val="00E95D75"/>
    <w:rsid w:val="00E96C74"/>
    <w:rsid w:val="00EC349D"/>
    <w:rsid w:val="00EC38AB"/>
    <w:rsid w:val="00ED0679"/>
    <w:rsid w:val="00ED4137"/>
    <w:rsid w:val="00EE0218"/>
    <w:rsid w:val="00EE409F"/>
    <w:rsid w:val="00EE61BB"/>
    <w:rsid w:val="00EE7EA6"/>
    <w:rsid w:val="00F03719"/>
    <w:rsid w:val="00F2056A"/>
    <w:rsid w:val="00F30911"/>
    <w:rsid w:val="00F3545E"/>
    <w:rsid w:val="00F365AE"/>
    <w:rsid w:val="00F5190B"/>
    <w:rsid w:val="00F52B4B"/>
    <w:rsid w:val="00F557BC"/>
    <w:rsid w:val="00F6767F"/>
    <w:rsid w:val="00F816B8"/>
    <w:rsid w:val="00FB0F0F"/>
    <w:rsid w:val="00FB47ED"/>
    <w:rsid w:val="00FB6721"/>
    <w:rsid w:val="00FC5292"/>
    <w:rsid w:val="00FD32DC"/>
    <w:rsid w:val="00FD70BB"/>
    <w:rsid w:val="00FE3170"/>
    <w:rsid w:val="00FE7534"/>
    <w:rsid w:val="00FE7694"/>
    <w:rsid w:val="00FE788B"/>
    <w:rsid w:val="00FF349F"/>
    <w:rsid w:val="00FF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5FB2E"/>
  <w15:chartTrackingRefBased/>
  <w15:docId w15:val="{CFBEE5CF-C161-4C79-8B3D-0CAFA40F2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Times New Roman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1D324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44CF2"/>
    <w:pPr>
      <w:keepNext/>
      <w:widowControl/>
      <w:suppressAutoHyphens w:val="0"/>
      <w:autoSpaceDN/>
      <w:spacing w:before="240" w:after="60" w:line="240" w:lineRule="atLeast"/>
      <w:textAlignment w:val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tandard">
    <w:name w:val="Standard"/>
    <w:rsid w:val="001D324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paragraph" w:styleId="Glava">
    <w:name w:val="header"/>
    <w:basedOn w:val="Navaden"/>
    <w:link w:val="GlavaZnak"/>
    <w:rsid w:val="001D324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D3240"/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paragraph" w:styleId="Noga">
    <w:name w:val="footer"/>
    <w:basedOn w:val="Navaden"/>
    <w:link w:val="NogaZnak"/>
    <w:rsid w:val="001D324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1D3240"/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AE39EA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99767B"/>
    <w:rPr>
      <w:color w:val="0563C1" w:themeColor="hyperlink"/>
      <w:u w:val="single"/>
    </w:rPr>
  </w:style>
  <w:style w:type="paragraph" w:customStyle="1" w:styleId="podpisi">
    <w:name w:val="podpisi"/>
    <w:basedOn w:val="Navaden"/>
    <w:qFormat/>
    <w:rsid w:val="006B04E9"/>
    <w:pPr>
      <w:widowControl/>
      <w:tabs>
        <w:tab w:val="left" w:pos="3402"/>
      </w:tabs>
      <w:suppressAutoHyphens w:val="0"/>
      <w:autoSpaceDN/>
      <w:textAlignment w:val="auto"/>
    </w:pPr>
    <w:rPr>
      <w:rFonts w:eastAsia="Times New Roman" w:cs="Times New Roman"/>
      <w:kern w:val="0"/>
      <w:lang w:val="it-IT"/>
    </w:rPr>
  </w:style>
  <w:style w:type="character" w:customStyle="1" w:styleId="Naslov1Znak">
    <w:name w:val="Naslov 1 Znak"/>
    <w:basedOn w:val="Privzetapisavaodstavka"/>
    <w:link w:val="Naslov1"/>
    <w:rsid w:val="00544CF2"/>
    <w:rPr>
      <w:rFonts w:eastAsia="Times New Roman" w:cs="Arial"/>
      <w:b/>
      <w:bCs/>
      <w:kern w:val="32"/>
      <w:sz w:val="32"/>
      <w:szCs w:val="32"/>
      <w:lang w:eastAsia="sl-SI"/>
    </w:rPr>
  </w:style>
  <w:style w:type="paragraph" w:customStyle="1" w:styleId="BodyText21">
    <w:name w:val="Body Text 21"/>
    <w:basedOn w:val="Navaden"/>
    <w:rsid w:val="00544CF2"/>
    <w:pPr>
      <w:widowControl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 w:val="0"/>
      <w:autoSpaceDN/>
      <w:spacing w:line="240" w:lineRule="atLeast"/>
      <w:jc w:val="both"/>
      <w:textAlignment w:val="auto"/>
    </w:pPr>
    <w:rPr>
      <w:rFonts w:ascii="Century Schoolbook" w:eastAsia="Times New Roman" w:hAnsi="Century Schoolbook" w:cs="Times New Roman"/>
      <w:b/>
      <w:kern w:val="0"/>
      <w:szCs w:val="20"/>
    </w:rPr>
  </w:style>
  <w:style w:type="paragraph" w:customStyle="1" w:styleId="sloggg">
    <w:name w:val="sloggg"/>
    <w:basedOn w:val="Navaden"/>
    <w:link w:val="slogggZnak"/>
    <w:qFormat/>
    <w:rsid w:val="00321680"/>
    <w:pPr>
      <w:jc w:val="both"/>
    </w:pPr>
    <w:rPr>
      <w:rFonts w:ascii="Arial" w:hAnsi="Arial" w:cs="Arial"/>
      <w:sz w:val="20"/>
      <w:szCs w:val="20"/>
    </w:rPr>
  </w:style>
  <w:style w:type="paragraph" w:styleId="Brezrazmikov">
    <w:name w:val="No Spacing"/>
    <w:uiPriority w:val="1"/>
    <w:qFormat/>
    <w:rsid w:val="0032168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character" w:customStyle="1" w:styleId="slogggZnak">
    <w:name w:val="sloggg Znak"/>
    <w:basedOn w:val="Privzetapisavaodstavka"/>
    <w:link w:val="sloggg"/>
    <w:rsid w:val="00321680"/>
    <w:rPr>
      <w:rFonts w:eastAsia="Andale Sans UI" w:cs="Arial"/>
      <w:kern w:val="3"/>
      <w:sz w:val="20"/>
      <w:szCs w:val="20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FE7534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character" w:styleId="Krepko">
    <w:name w:val="Strong"/>
    <w:basedOn w:val="Privzetapisavaodstavka"/>
    <w:uiPriority w:val="22"/>
    <w:qFormat/>
    <w:rsid w:val="00177903"/>
    <w:rPr>
      <w:b/>
      <w:bCs/>
    </w:rPr>
  </w:style>
  <w:style w:type="character" w:styleId="Pripombasklic">
    <w:name w:val="annotation reference"/>
    <w:basedOn w:val="Privzetapisavaodstavka"/>
    <w:uiPriority w:val="99"/>
    <w:semiHidden/>
    <w:unhideWhenUsed/>
    <w:rsid w:val="00BE29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E29E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E29ED"/>
    <w:rPr>
      <w:rFonts w:ascii="Times New Roman" w:eastAsia="Andale Sans UI" w:hAnsi="Times New Roman" w:cs="Tahoma"/>
      <w:kern w:val="3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E29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E29ED"/>
    <w:rPr>
      <w:rFonts w:ascii="Times New Roman" w:eastAsia="Andale Sans UI" w:hAnsi="Times New Roman" w:cs="Tahoma"/>
      <w:b/>
      <w:bCs/>
      <w:kern w:val="3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8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MNZ</Company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Barbara Chomicki Justin</cp:lastModifiedBy>
  <cp:revision>11</cp:revision>
  <dcterms:created xsi:type="dcterms:W3CDTF">2026-02-02T14:46:00Z</dcterms:created>
  <dcterms:modified xsi:type="dcterms:W3CDTF">2026-04-17T09:02:00Z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1774313551</vt:i4>
  </property>
</Properties>
</file>